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4496" w14:textId="53977620" w:rsidR="00604627" w:rsidRDefault="00604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Compétence de conscience et responsabilité personnelles : Énoncés au « je »</w:t>
      </w:r>
      <w:bookmarkStart w:id="0" w:name="_GoBack"/>
      <w:bookmarkEnd w:id="0"/>
    </w:p>
    <w:p w14:paraId="521B54D7" w14:textId="51F8DF33" w:rsidR="00604627" w:rsidRDefault="00604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y a trois facettes à la base de la compétence de conscience et responsabilité personnelles : autodétermination, maîtrise de soi et bien-être.  Ces trois facettes sont interdépendantes et sont contenues dans les descriptions des profils, lesquelles sont rédigées du point de vue de l’élè</w:t>
      </w:r>
      <w:r w:rsidR="00C82682">
        <w:rPr>
          <w:rFonts w:ascii="Arial" w:hAnsi="Arial" w:cs="Arial"/>
          <w:sz w:val="28"/>
          <w:szCs w:val="28"/>
        </w:rPr>
        <w:t>ve.</w:t>
      </w:r>
    </w:p>
    <w:p w14:paraId="242E3266" w14:textId="16BDF4DB" w:rsidR="00604627" w:rsidRDefault="00604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 énoncés ont été rédigées pour mieux aller avec les dimensions du document d’activité de classement des énoncés au « je ».</w:t>
      </w:r>
    </w:p>
    <w:p w14:paraId="771C60E4" w14:textId="77777777" w:rsidR="00604627" w:rsidRDefault="00604627">
      <w:pPr>
        <w:rPr>
          <w:rFonts w:ascii="Arial" w:hAnsi="Arial" w:cs="Arial"/>
          <w:sz w:val="28"/>
          <w:szCs w:val="28"/>
        </w:rPr>
      </w:pPr>
    </w:p>
    <w:p w14:paraId="60E8B136" w14:textId="3FEB625F" w:rsidR="00604627" w:rsidRPr="00C82682" w:rsidRDefault="00C82682" w:rsidP="00C826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Autodétermination</w:t>
      </w:r>
    </w:p>
    <w:p w14:paraId="253A12AE" w14:textId="77777777" w:rsidR="00C82682" w:rsidRDefault="00C82682" w:rsidP="00C82682">
      <w:pPr>
        <w:rPr>
          <w:rFonts w:ascii="Arial" w:hAnsi="Arial" w:cs="Arial"/>
          <w:b/>
          <w:sz w:val="28"/>
          <w:szCs w:val="28"/>
          <w:u w:val="single"/>
        </w:rPr>
      </w:pPr>
    </w:p>
    <w:p w14:paraId="41720A4E" w14:textId="77777777" w:rsidR="00C82682" w:rsidRP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 xml:space="preserve">Je peux reconnaître mes réalisations et m’en réjouir. </w:t>
      </w:r>
    </w:p>
    <w:p w14:paraId="235C9564" w14:textId="77777777" w:rsidR="00C82682" w:rsidRP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31DBD813" w14:textId="77777777" w:rsidR="00C82682" w:rsidRP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>Je peux célébrer mes efforts et mes réalisations.</w:t>
      </w:r>
    </w:p>
    <w:p w14:paraId="0C4DA34C" w14:textId="77777777" w:rsidR="00C82682" w:rsidRP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197E43AC" w14:textId="77777777" w:rsidR="00C82682" w:rsidRP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 xml:space="preserve">Je peux défendre mes droits et mes idées. </w:t>
      </w:r>
    </w:p>
    <w:p w14:paraId="69D49B58" w14:textId="77777777" w:rsidR="00C82682" w:rsidRP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1C5865D9" w14:textId="77777777" w:rsidR="00C82682" w:rsidRP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 xml:space="preserve">Je peux imaginer des changements pour moi-même et pour le monde et m’efforcer de les concrétiser. </w:t>
      </w:r>
    </w:p>
    <w:p w14:paraId="12101361" w14:textId="77777777" w:rsidR="00C82682" w:rsidRP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49CC6601" w14:textId="0647F85F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>Je peux prendre l’initiative de me renseigner sur des sujets controversés.</w:t>
      </w:r>
    </w:p>
    <w:p w14:paraId="046F308B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3AE27AE6" w14:textId="485EC4D9" w:rsidR="00C82682" w:rsidRDefault="00C82682" w:rsidP="00C826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Maîtrise de soi</w:t>
      </w:r>
    </w:p>
    <w:p w14:paraId="2258EBE7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615F4C05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 xml:space="preserve">Je peux parfois reconnaître mes émotions. </w:t>
      </w:r>
    </w:p>
    <w:p w14:paraId="774AF93C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12486451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 xml:space="preserve">Je peux utiliser des stratégies qui m’aident à gérer mes émotions et mes sentiments. </w:t>
      </w:r>
    </w:p>
    <w:p w14:paraId="0CB7A52E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7C487CE5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 xml:space="preserve">Je peux persévérer lorsque je suis confronté à des tâches difficiles. Je peux mettre à exécution un plan, en faire le suivi, le modifier et évaluer les résultats. </w:t>
      </w:r>
    </w:p>
    <w:p w14:paraId="1DC4DDA5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14F3A074" w14:textId="03EC5D53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>Je peux endosser la responsabilité de mes objectifs, de mon apprentissage et de mon comportement.</w:t>
      </w:r>
    </w:p>
    <w:p w14:paraId="2477C807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22417A27" w14:textId="6833BAB3" w:rsidR="00C82682" w:rsidRDefault="00C82682" w:rsidP="00C826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lastRenderedPageBreak/>
        <w:t>Bien-être</w:t>
      </w:r>
    </w:p>
    <w:p w14:paraId="59DF57AF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70FC7687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 xml:space="preserve">Je peux participer à des activités favorisant mon bien-être, et expliquer ou démontrer en quoi elles m’aident. </w:t>
      </w:r>
    </w:p>
    <w:p w14:paraId="03C38B5E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7FC64DF1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 xml:space="preserve">Je peux me rendre responsable, jusqu’à un certain point, de mon bien-être physique et émotionnel. </w:t>
      </w:r>
    </w:p>
    <w:p w14:paraId="710910CF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03D6C512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 xml:space="preserve">Je peux faire des choix qui améliorent mon bien-être et assurent ma sécurité dans ma communauté, entre autres ceux liés à mes interactions en ligne. </w:t>
      </w:r>
    </w:p>
    <w:p w14:paraId="47F4D973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1746FC4D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 xml:space="preserve">Je peux utiliser des stratégies pour demeurer calme en situation difficile. </w:t>
      </w:r>
    </w:p>
    <w:p w14:paraId="42850720" w14:textId="77777777" w:rsid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7B74F807" w14:textId="1949E28D" w:rsidR="00C82682" w:rsidRP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  <w:r w:rsidRPr="00C82682">
        <w:rPr>
          <w:rFonts w:ascii="Arial" w:eastAsia="Times New Roman" w:hAnsi="Arial" w:cs="Arial"/>
          <w:sz w:val="28"/>
          <w:szCs w:val="28"/>
          <w:lang w:val="en-US"/>
        </w:rPr>
        <w:t>Je peux mener une vie saine et équilibrée.</w:t>
      </w:r>
    </w:p>
    <w:p w14:paraId="44F249EE" w14:textId="77777777" w:rsidR="00C82682" w:rsidRP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1496DCAF" w14:textId="77777777" w:rsidR="00C82682" w:rsidRPr="00C82682" w:rsidRDefault="00C82682" w:rsidP="00C82682">
      <w:pPr>
        <w:rPr>
          <w:rFonts w:ascii="Arial" w:eastAsia="Times New Roman" w:hAnsi="Arial" w:cs="Arial"/>
          <w:sz w:val="28"/>
          <w:szCs w:val="28"/>
          <w:lang w:val="en-US"/>
        </w:rPr>
      </w:pPr>
    </w:p>
    <w:p w14:paraId="681BA5ED" w14:textId="77777777" w:rsidR="00C82682" w:rsidRPr="00C82682" w:rsidRDefault="00C82682" w:rsidP="00C82682">
      <w:pPr>
        <w:rPr>
          <w:rFonts w:ascii="Arial" w:hAnsi="Arial" w:cs="Arial"/>
          <w:b/>
          <w:sz w:val="28"/>
          <w:szCs w:val="28"/>
          <w:u w:val="single"/>
        </w:rPr>
      </w:pPr>
    </w:p>
    <w:sectPr w:rsidR="00C82682" w:rsidRPr="00C82682" w:rsidSect="00604627">
      <w:pgSz w:w="12240" w:h="15840"/>
      <w:pgMar w:top="1440" w:right="378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C4BFE"/>
    <w:multiLevelType w:val="hybridMultilevel"/>
    <w:tmpl w:val="89EEF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B5"/>
    <w:rsid w:val="00032DB5"/>
    <w:rsid w:val="002753C8"/>
    <w:rsid w:val="00604627"/>
    <w:rsid w:val="00911617"/>
    <w:rsid w:val="00C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0FA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Jesse Whittington</cp:lastModifiedBy>
  <cp:revision>2</cp:revision>
  <dcterms:created xsi:type="dcterms:W3CDTF">2017-06-20T17:13:00Z</dcterms:created>
  <dcterms:modified xsi:type="dcterms:W3CDTF">2017-06-20T17:25:00Z</dcterms:modified>
</cp:coreProperties>
</file>