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052D" w14:textId="77777777" w:rsidR="00E1636F" w:rsidRDefault="00AF06A4">
      <w:pPr>
        <w:tabs>
          <w:tab w:val="left" w:pos="7789"/>
        </w:tabs>
        <w:ind w:left="110"/>
        <w:rPr>
          <w:rFonts w:ascii="Times New Roman"/>
          <w:sz w:val="20"/>
        </w:rPr>
      </w:pPr>
      <w:r>
        <w:rPr>
          <w:rFonts w:ascii="Times New Roman"/>
          <w:noProof/>
          <w:sz w:val="20"/>
        </w:rPr>
        <w:drawing>
          <wp:anchor distT="0" distB="0" distL="114300" distR="114300" simplePos="0" relativeHeight="251658240" behindDoc="1" locked="0" layoutInCell="1" allowOverlap="1" wp14:anchorId="5A660544" wp14:editId="497B4697">
            <wp:simplePos x="0" y="0"/>
            <wp:positionH relativeFrom="column">
              <wp:posOffset>69215</wp:posOffset>
            </wp:positionH>
            <wp:positionV relativeFrom="paragraph">
              <wp:posOffset>0</wp:posOffset>
            </wp:positionV>
            <wp:extent cx="1807482" cy="1381191"/>
            <wp:effectExtent l="0" t="0" r="0" b="0"/>
            <wp:wrapTight wrapText="bothSides">
              <wp:wrapPolygon edited="0">
                <wp:start x="9866" y="794"/>
                <wp:lineTo x="8349" y="1589"/>
                <wp:lineTo x="6223" y="3575"/>
                <wp:lineTo x="6223" y="4370"/>
                <wp:lineTo x="3643" y="7548"/>
                <wp:lineTo x="2884" y="7945"/>
                <wp:lineTo x="3036" y="8541"/>
                <wp:lineTo x="5161" y="10726"/>
                <wp:lineTo x="6375" y="13903"/>
                <wp:lineTo x="911" y="14499"/>
                <wp:lineTo x="759" y="17479"/>
                <wp:lineTo x="3188" y="20259"/>
                <wp:lineTo x="3188" y="20657"/>
                <wp:lineTo x="18519" y="20657"/>
                <wp:lineTo x="18519" y="20259"/>
                <wp:lineTo x="20796" y="17479"/>
                <wp:lineTo x="20188" y="17081"/>
                <wp:lineTo x="20644" y="14499"/>
                <wp:lineTo x="15635" y="13903"/>
                <wp:lineTo x="16849" y="10726"/>
                <wp:lineTo x="17152" y="7548"/>
                <wp:lineTo x="16394" y="4767"/>
                <wp:lineTo x="16242" y="3774"/>
                <wp:lineTo x="13509" y="1390"/>
                <wp:lineTo x="12599" y="794"/>
                <wp:lineTo x="9866" y="794"/>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7482" cy="138119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sz w:val="20"/>
        </w:rPr>
        <w:tab/>
      </w:r>
      <w:r w:rsidR="001B6F50">
        <w:rPr>
          <w:rFonts w:ascii="Times New Roman"/>
          <w:noProof/>
          <w:position w:val="46"/>
          <w:sz w:val="20"/>
        </w:rPr>
        <mc:AlternateContent>
          <mc:Choice Requires="wps">
            <w:drawing>
              <wp:inline distT="0" distB="0" distL="0" distR="0" wp14:anchorId="5A660547" wp14:editId="74E96BB3">
                <wp:extent cx="1106170" cy="252730"/>
                <wp:effectExtent l="0" t="0" r="0" b="12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6170" cy="252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660549" w14:textId="77777777" w:rsidR="00E1636F" w:rsidRPr="00AF06A4" w:rsidRDefault="00AF06A4">
                            <w:pPr>
                              <w:spacing w:before="73"/>
                              <w:ind w:left="174"/>
                              <w:rPr>
                                <w:rFonts w:asciiTheme="minorHAnsi" w:hAnsiTheme="minorHAnsi" w:cstheme="minorHAnsi"/>
                                <w:sz w:val="24"/>
                              </w:rPr>
                            </w:pPr>
                            <w:r w:rsidRPr="00AF06A4">
                              <w:rPr>
                                <w:rFonts w:asciiTheme="minorHAnsi" w:hAnsiTheme="minorHAnsi" w:cstheme="minorHAnsi"/>
                                <w:sz w:val="24"/>
                              </w:rPr>
                              <w:t>Form 301-04</w:t>
                            </w:r>
                          </w:p>
                        </w:txbxContent>
                      </wps:txbx>
                      <wps:bodyPr rot="0" vert="horz" wrap="square" lIns="0" tIns="0" rIns="0" bIns="0" anchor="t" anchorCtr="0" upright="1">
                        <a:noAutofit/>
                      </wps:bodyPr>
                    </wps:wsp>
                  </a:graphicData>
                </a:graphic>
              </wp:inline>
            </w:drawing>
          </mc:Choice>
          <mc:Fallback>
            <w:pict>
              <v:shapetype w14:anchorId="5A660547" id="_x0000_t202" coordsize="21600,21600" o:spt="202" path="m,l,21600r21600,l21600,xe">
                <v:stroke joinstyle="miter"/>
                <v:path gradientshapeok="t" o:connecttype="rect"/>
              </v:shapetype>
              <v:shape id="Text Box 2" o:spid="_x0000_s1026" type="#_x0000_t202" style="width:87.1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" filled="f">
                <v:path arrowok="t"/>
                <v:textbox inset="0,0,0,0">
                  <w:txbxContent>
                    <w:p w14:paraId="5A660549" w14:textId="77777777" w:rsidR="00E1636F" w:rsidRPr="00AF06A4" w:rsidRDefault="00AF06A4">
                      <w:pPr>
                        <w:spacing w:before="73"/>
                        <w:ind w:left="174"/>
                        <w:rPr>
                          <w:rFonts w:asciiTheme="minorHAnsi" w:hAnsiTheme="minorHAnsi" w:cstheme="minorHAnsi"/>
                          <w:sz w:val="24"/>
                        </w:rPr>
                      </w:pPr>
                      <w:r w:rsidRPr="00AF06A4">
                        <w:rPr>
                          <w:rFonts w:asciiTheme="minorHAnsi" w:hAnsiTheme="minorHAnsi" w:cstheme="minorHAnsi"/>
                          <w:sz w:val="24"/>
                        </w:rPr>
                        <w:t>Form 301-04</w:t>
                      </w:r>
                    </w:p>
                  </w:txbxContent>
                </v:textbox>
                <w10:anchorlock/>
              </v:shape>
            </w:pict>
          </mc:Fallback>
        </mc:AlternateContent>
      </w:r>
    </w:p>
    <w:p w14:paraId="5A66052E" w14:textId="77777777" w:rsidR="00E1636F" w:rsidRDefault="00E1636F">
      <w:pPr>
        <w:pStyle w:val="BodyText"/>
        <w:rPr>
          <w:rFonts w:ascii="Times New Roman"/>
          <w:sz w:val="20"/>
        </w:rPr>
      </w:pPr>
    </w:p>
    <w:p w14:paraId="5A66052F" w14:textId="77777777" w:rsidR="00E1636F" w:rsidRDefault="00E1636F">
      <w:pPr>
        <w:pStyle w:val="BodyText"/>
        <w:rPr>
          <w:rFonts w:ascii="Times New Roman"/>
          <w:sz w:val="20"/>
        </w:rPr>
      </w:pPr>
    </w:p>
    <w:p w14:paraId="5A660530" w14:textId="77777777" w:rsidR="00E1636F" w:rsidRDefault="00E1636F">
      <w:pPr>
        <w:pStyle w:val="BodyText"/>
        <w:rPr>
          <w:rFonts w:ascii="Times New Roman"/>
          <w:sz w:val="20"/>
        </w:rPr>
      </w:pPr>
    </w:p>
    <w:p w14:paraId="5A660531" w14:textId="1A98E03F" w:rsidR="00E1636F" w:rsidRDefault="00E1636F">
      <w:pPr>
        <w:pStyle w:val="BodyText"/>
        <w:spacing w:before="7"/>
        <w:rPr>
          <w:rFonts w:ascii="Times New Roman"/>
          <w:sz w:val="21"/>
        </w:rPr>
      </w:pPr>
    </w:p>
    <w:p w14:paraId="75DFA10F" w14:textId="1F32A3ED" w:rsidR="00AF06A4" w:rsidRDefault="00AF06A4">
      <w:pPr>
        <w:pStyle w:val="BodyText"/>
        <w:spacing w:before="7"/>
        <w:rPr>
          <w:rFonts w:ascii="Times New Roman"/>
          <w:sz w:val="21"/>
        </w:rPr>
      </w:pPr>
    </w:p>
    <w:p w14:paraId="74C78F17" w14:textId="77777777" w:rsidR="00AF06A4" w:rsidRDefault="00AF06A4">
      <w:pPr>
        <w:pStyle w:val="BodyText"/>
        <w:spacing w:before="7"/>
        <w:rPr>
          <w:rFonts w:ascii="Times New Roman"/>
          <w:sz w:val="21"/>
        </w:rPr>
      </w:pPr>
    </w:p>
    <w:p w14:paraId="5A660532" w14:textId="77777777" w:rsidR="00E1636F" w:rsidRPr="00AF06A4" w:rsidRDefault="00AF06A4">
      <w:pPr>
        <w:spacing w:before="91"/>
        <w:ind w:left="2118" w:right="1992"/>
        <w:jc w:val="center"/>
        <w:rPr>
          <w:rFonts w:asciiTheme="minorHAnsi" w:hAnsiTheme="minorHAnsi" w:cstheme="minorHAnsi"/>
          <w:b/>
          <w:sz w:val="32"/>
        </w:rPr>
      </w:pPr>
      <w:r w:rsidRPr="00AF06A4">
        <w:rPr>
          <w:rFonts w:asciiTheme="minorHAnsi" w:hAnsiTheme="minorHAnsi" w:cstheme="minorHAnsi"/>
          <w:b/>
          <w:sz w:val="32"/>
        </w:rPr>
        <w:t>Walking Tours / Community Outings</w:t>
      </w:r>
    </w:p>
    <w:p w14:paraId="5A660533" w14:textId="77777777" w:rsidR="00E1636F" w:rsidRPr="00AF06A4" w:rsidRDefault="00E1636F">
      <w:pPr>
        <w:pStyle w:val="BodyText"/>
        <w:rPr>
          <w:rFonts w:asciiTheme="minorHAnsi" w:hAnsiTheme="minorHAnsi" w:cstheme="minorHAnsi"/>
          <w:b/>
          <w:sz w:val="48"/>
        </w:rPr>
      </w:pPr>
    </w:p>
    <w:p w14:paraId="5A660534" w14:textId="77777777" w:rsidR="00E1636F" w:rsidRPr="00AF06A4" w:rsidRDefault="00AF06A4">
      <w:pPr>
        <w:pStyle w:val="BodyText"/>
        <w:spacing w:before="1"/>
        <w:ind w:left="220" w:right="85"/>
        <w:rPr>
          <w:rFonts w:asciiTheme="minorHAnsi" w:hAnsiTheme="minorHAnsi" w:cstheme="minorHAnsi"/>
        </w:rPr>
      </w:pPr>
      <w:r w:rsidRPr="00AF06A4">
        <w:rPr>
          <w:rFonts w:asciiTheme="minorHAnsi" w:hAnsiTheme="minorHAnsi" w:cstheme="minorHAnsi"/>
        </w:rPr>
        <w:t>Throughout the year, teachers may take the opportunity to learn outside the classroom by taking students on walking tours, visits in the community, runs, and fitness activities etc. in the neighbourhood near the school.</w:t>
      </w:r>
    </w:p>
    <w:p w14:paraId="26DE55DE" w14:textId="77777777" w:rsidR="00E2670F" w:rsidRDefault="00E2670F">
      <w:pPr>
        <w:pStyle w:val="BodyText"/>
        <w:ind w:left="220" w:right="85"/>
        <w:rPr>
          <w:rFonts w:asciiTheme="minorHAnsi" w:hAnsiTheme="minorHAnsi" w:cstheme="minorHAnsi"/>
        </w:rPr>
      </w:pPr>
    </w:p>
    <w:p w14:paraId="5A660535" w14:textId="716ABCEA" w:rsidR="00E1636F" w:rsidRPr="00AF06A4" w:rsidRDefault="00AF06A4">
      <w:pPr>
        <w:pStyle w:val="BodyText"/>
        <w:ind w:left="220" w:right="85"/>
        <w:rPr>
          <w:rFonts w:asciiTheme="minorHAnsi" w:hAnsiTheme="minorHAnsi" w:cstheme="minorHAnsi"/>
        </w:rPr>
      </w:pPr>
      <w:r w:rsidRPr="00AF06A4">
        <w:rPr>
          <w:rFonts w:asciiTheme="minorHAnsi" w:hAnsiTheme="minorHAnsi" w:cstheme="minorHAnsi"/>
        </w:rPr>
        <w:t>Rather than gain your permission for each separate trip, we are requesting that you give general permission for all such “on foot” outings during the school year. All activities will be supervised as usual.</w:t>
      </w:r>
    </w:p>
    <w:p w14:paraId="5A660536" w14:textId="77777777" w:rsidR="00E1636F" w:rsidRPr="00E2670F" w:rsidRDefault="00E1636F">
      <w:pPr>
        <w:pStyle w:val="BodyText"/>
        <w:rPr>
          <w:rFonts w:asciiTheme="minorHAnsi" w:hAnsiTheme="minorHAnsi" w:cstheme="minorHAnsi"/>
        </w:rPr>
      </w:pPr>
    </w:p>
    <w:p w14:paraId="5A660537" w14:textId="3BC598BE" w:rsidR="00E1636F" w:rsidRPr="00E2670F" w:rsidRDefault="00E1636F">
      <w:pPr>
        <w:pStyle w:val="BodyText"/>
        <w:rPr>
          <w:rFonts w:asciiTheme="minorHAnsi" w:hAnsiTheme="minorHAnsi" w:cstheme="minorHAnsi"/>
        </w:rPr>
      </w:pPr>
    </w:p>
    <w:p w14:paraId="5A660538" w14:textId="77777777" w:rsidR="00E1636F" w:rsidRPr="00E2670F" w:rsidRDefault="00E1636F">
      <w:pPr>
        <w:pStyle w:val="BodyText"/>
        <w:spacing w:before="1"/>
        <w:rPr>
          <w:rFonts w:asciiTheme="minorHAnsi" w:hAnsiTheme="minorHAnsi" w:cstheme="minorHAnsi"/>
        </w:rPr>
      </w:pPr>
    </w:p>
    <w:p w14:paraId="194271E6" w14:textId="79CE10E3" w:rsidR="00E2670F" w:rsidRPr="00E2670F" w:rsidRDefault="00AF06A4" w:rsidP="00E2670F">
      <w:pPr>
        <w:pStyle w:val="BodyText"/>
        <w:tabs>
          <w:tab w:val="right" w:pos="9214"/>
        </w:tabs>
        <w:spacing w:line="322" w:lineRule="exact"/>
        <w:ind w:left="220" w:right="41"/>
        <w:rPr>
          <w:rFonts w:asciiTheme="minorHAnsi" w:hAnsiTheme="minorHAnsi" w:cstheme="minorHAnsi"/>
        </w:rPr>
      </w:pPr>
      <w:r w:rsidRPr="00AF06A4">
        <w:rPr>
          <w:rFonts w:asciiTheme="minorHAnsi" w:hAnsiTheme="minorHAnsi" w:cstheme="minorHAnsi"/>
        </w:rPr>
        <w:t xml:space="preserve">I give permission </w:t>
      </w:r>
      <w:r w:rsidR="00E2670F">
        <w:rPr>
          <w:rFonts w:asciiTheme="minorHAnsi" w:hAnsiTheme="minorHAnsi" w:cstheme="minorHAnsi"/>
        </w:rPr>
        <w:t xml:space="preserve">for my child, </w:t>
      </w:r>
      <w:r w:rsidR="00E2670F" w:rsidRPr="00B94129">
        <w:rPr>
          <w:rFonts w:asciiTheme="minorHAnsi" w:hAnsiTheme="minorHAnsi" w:cstheme="minorHAnsi"/>
          <w:u w:val="single"/>
        </w:rPr>
        <w:fldChar w:fldCharType="begin">
          <w:ffData>
            <w:name w:val="Text2"/>
            <w:enabled/>
            <w:calcOnExit w:val="0"/>
            <w:textInput/>
          </w:ffData>
        </w:fldChar>
      </w:r>
      <w:r w:rsidR="00E2670F" w:rsidRPr="00B94129">
        <w:rPr>
          <w:rFonts w:asciiTheme="minorHAnsi" w:hAnsiTheme="minorHAnsi" w:cstheme="minorHAnsi"/>
          <w:u w:val="single"/>
        </w:rPr>
        <w:instrText xml:space="preserve"> FORMTEXT </w:instrText>
      </w:r>
      <w:r w:rsidR="00E2670F" w:rsidRPr="00B94129">
        <w:rPr>
          <w:rFonts w:asciiTheme="minorHAnsi" w:hAnsiTheme="minorHAnsi" w:cstheme="minorHAnsi"/>
          <w:u w:val="single"/>
        </w:rPr>
      </w:r>
      <w:r w:rsidR="00E2670F" w:rsidRPr="00B94129">
        <w:rPr>
          <w:rFonts w:asciiTheme="minorHAnsi" w:hAnsiTheme="minorHAnsi" w:cstheme="minorHAnsi"/>
          <w:u w:val="single"/>
        </w:rPr>
        <w:fldChar w:fldCharType="separate"/>
      </w:r>
      <w:r w:rsidR="00E2670F" w:rsidRPr="00B94129">
        <w:rPr>
          <w:rFonts w:asciiTheme="minorHAnsi" w:hAnsiTheme="minorHAnsi" w:cstheme="minorHAnsi"/>
          <w:noProof/>
          <w:u w:val="single"/>
        </w:rPr>
        <w:t> </w:t>
      </w:r>
      <w:r w:rsidR="00E2670F" w:rsidRPr="00B94129">
        <w:rPr>
          <w:rFonts w:asciiTheme="minorHAnsi" w:hAnsiTheme="minorHAnsi" w:cstheme="minorHAnsi"/>
          <w:noProof/>
          <w:u w:val="single"/>
        </w:rPr>
        <w:t> </w:t>
      </w:r>
      <w:r w:rsidR="00E2670F" w:rsidRPr="00B94129">
        <w:rPr>
          <w:rFonts w:asciiTheme="minorHAnsi" w:hAnsiTheme="minorHAnsi" w:cstheme="minorHAnsi"/>
          <w:noProof/>
          <w:u w:val="single"/>
        </w:rPr>
        <w:t> </w:t>
      </w:r>
      <w:r w:rsidR="00E2670F" w:rsidRPr="00B94129">
        <w:rPr>
          <w:rFonts w:asciiTheme="minorHAnsi" w:hAnsiTheme="minorHAnsi" w:cstheme="minorHAnsi"/>
          <w:noProof/>
          <w:u w:val="single"/>
        </w:rPr>
        <w:t> </w:t>
      </w:r>
      <w:r w:rsidR="00E2670F" w:rsidRPr="00B94129">
        <w:rPr>
          <w:rFonts w:asciiTheme="minorHAnsi" w:hAnsiTheme="minorHAnsi" w:cstheme="minorHAnsi"/>
          <w:noProof/>
          <w:u w:val="single"/>
        </w:rPr>
        <w:t> </w:t>
      </w:r>
      <w:r w:rsidR="00E2670F" w:rsidRPr="00B94129">
        <w:rPr>
          <w:rFonts w:asciiTheme="minorHAnsi" w:hAnsiTheme="minorHAnsi" w:cstheme="minorHAnsi"/>
          <w:u w:val="single"/>
        </w:rPr>
        <w:fldChar w:fldCharType="end"/>
      </w:r>
      <w:r w:rsidR="00E2670F">
        <w:rPr>
          <w:rFonts w:asciiTheme="minorHAnsi" w:hAnsiTheme="minorHAnsi" w:cstheme="minorHAnsi"/>
          <w:u w:val="single"/>
        </w:rPr>
        <w:tab/>
      </w:r>
      <w:r w:rsidR="00E2670F">
        <w:rPr>
          <w:rFonts w:asciiTheme="minorHAnsi" w:hAnsiTheme="minorHAnsi" w:cstheme="minorHAnsi"/>
        </w:rPr>
        <w:t xml:space="preserve"> ,</w:t>
      </w:r>
    </w:p>
    <w:p w14:paraId="5A66053A" w14:textId="57E8F3AC" w:rsidR="00E1636F" w:rsidRPr="00AF06A4" w:rsidRDefault="00AF06A4">
      <w:pPr>
        <w:pStyle w:val="BodyText"/>
        <w:ind w:left="220" w:right="85"/>
        <w:rPr>
          <w:rFonts w:asciiTheme="minorHAnsi" w:hAnsiTheme="minorHAnsi" w:cstheme="minorHAnsi"/>
        </w:rPr>
      </w:pPr>
      <w:r w:rsidRPr="00AF06A4">
        <w:rPr>
          <w:rFonts w:asciiTheme="minorHAnsi" w:hAnsiTheme="minorHAnsi" w:cstheme="minorHAnsi"/>
        </w:rPr>
        <w:t xml:space="preserve">to go on various walks/runs off school property when it is </w:t>
      </w:r>
      <w:r w:rsidR="00E2670F">
        <w:rPr>
          <w:rFonts w:asciiTheme="minorHAnsi" w:hAnsiTheme="minorHAnsi" w:cstheme="minorHAnsi"/>
        </w:rPr>
        <w:t xml:space="preserve">an </w:t>
      </w:r>
      <w:r w:rsidRPr="00AF06A4">
        <w:rPr>
          <w:rFonts w:asciiTheme="minorHAnsi" w:hAnsiTheme="minorHAnsi" w:cstheme="minorHAnsi"/>
        </w:rPr>
        <w:t>organized activity for the school and/or my child’s class.</w:t>
      </w:r>
    </w:p>
    <w:p w14:paraId="5A66053B" w14:textId="77777777" w:rsidR="00E1636F" w:rsidRPr="00AF06A4" w:rsidRDefault="00E1636F">
      <w:pPr>
        <w:pStyle w:val="BodyText"/>
        <w:rPr>
          <w:rFonts w:asciiTheme="minorHAnsi" w:hAnsiTheme="minorHAnsi" w:cstheme="minorHAnsi"/>
          <w:sz w:val="30"/>
        </w:rPr>
      </w:pPr>
    </w:p>
    <w:p w14:paraId="5A66053C" w14:textId="77777777" w:rsidR="00E1636F" w:rsidRPr="00AF06A4" w:rsidRDefault="00E1636F">
      <w:pPr>
        <w:pStyle w:val="BodyText"/>
        <w:spacing w:before="10"/>
        <w:rPr>
          <w:rFonts w:asciiTheme="minorHAnsi" w:hAnsiTheme="minorHAnsi" w:cstheme="minorHAnsi"/>
          <w:sz w:val="25"/>
        </w:rPr>
      </w:pPr>
    </w:p>
    <w:p w14:paraId="5A66053D" w14:textId="429FF1CD" w:rsidR="00E1636F" w:rsidRPr="00AF06A4" w:rsidRDefault="00AF06A4" w:rsidP="00E2670F">
      <w:pPr>
        <w:pStyle w:val="BodyText"/>
        <w:tabs>
          <w:tab w:val="left" w:pos="3119"/>
        </w:tabs>
        <w:ind w:left="220"/>
        <w:rPr>
          <w:rFonts w:asciiTheme="minorHAnsi" w:hAnsiTheme="minorHAnsi" w:cstheme="minorHAnsi"/>
        </w:rPr>
      </w:pPr>
      <w:r w:rsidRPr="00AF06A4">
        <w:rPr>
          <w:rFonts w:asciiTheme="minorHAnsi" w:hAnsiTheme="minorHAnsi" w:cstheme="minorHAnsi"/>
        </w:rPr>
        <w:t xml:space="preserve">Grade: </w:t>
      </w:r>
      <w:r w:rsidR="0023407A" w:rsidRPr="00B94129">
        <w:rPr>
          <w:rFonts w:asciiTheme="minorHAnsi" w:hAnsiTheme="minorHAnsi" w:cstheme="minorHAnsi"/>
          <w:u w:val="single"/>
        </w:rPr>
        <w:fldChar w:fldCharType="begin">
          <w:ffData>
            <w:name w:val="Text2"/>
            <w:enabled/>
            <w:calcOnExit w:val="0"/>
            <w:textInput/>
          </w:ffData>
        </w:fldChar>
      </w:r>
      <w:bookmarkStart w:id="0" w:name="Text2"/>
      <w:r w:rsidR="0023407A" w:rsidRPr="00B94129">
        <w:rPr>
          <w:rFonts w:asciiTheme="minorHAnsi" w:hAnsiTheme="minorHAnsi" w:cstheme="minorHAnsi"/>
          <w:u w:val="single"/>
        </w:rPr>
        <w:instrText xml:space="preserve"> FORMTEXT </w:instrText>
      </w:r>
      <w:r w:rsidR="0023407A" w:rsidRPr="00B94129">
        <w:rPr>
          <w:rFonts w:asciiTheme="minorHAnsi" w:hAnsiTheme="minorHAnsi" w:cstheme="minorHAnsi"/>
          <w:u w:val="single"/>
        </w:rPr>
      </w:r>
      <w:r w:rsidR="0023407A" w:rsidRPr="00B94129">
        <w:rPr>
          <w:rFonts w:asciiTheme="minorHAnsi" w:hAnsiTheme="minorHAnsi" w:cstheme="minorHAnsi"/>
          <w:u w:val="single"/>
        </w:rPr>
        <w:fldChar w:fldCharType="separate"/>
      </w:r>
      <w:r w:rsidR="0023407A" w:rsidRPr="00B94129">
        <w:rPr>
          <w:rFonts w:asciiTheme="minorHAnsi" w:hAnsiTheme="minorHAnsi" w:cstheme="minorHAnsi"/>
          <w:noProof/>
          <w:u w:val="single"/>
        </w:rPr>
        <w:t> </w:t>
      </w:r>
      <w:r w:rsidR="0023407A" w:rsidRPr="00B94129">
        <w:rPr>
          <w:rFonts w:asciiTheme="minorHAnsi" w:hAnsiTheme="minorHAnsi" w:cstheme="minorHAnsi"/>
          <w:noProof/>
          <w:u w:val="single"/>
        </w:rPr>
        <w:t> </w:t>
      </w:r>
      <w:r w:rsidR="0023407A" w:rsidRPr="00B94129">
        <w:rPr>
          <w:rFonts w:asciiTheme="minorHAnsi" w:hAnsiTheme="minorHAnsi" w:cstheme="minorHAnsi"/>
          <w:noProof/>
          <w:u w:val="single"/>
        </w:rPr>
        <w:t> </w:t>
      </w:r>
      <w:r w:rsidR="0023407A" w:rsidRPr="00B94129">
        <w:rPr>
          <w:rFonts w:asciiTheme="minorHAnsi" w:hAnsiTheme="minorHAnsi" w:cstheme="minorHAnsi"/>
          <w:noProof/>
          <w:u w:val="single"/>
        </w:rPr>
        <w:t> </w:t>
      </w:r>
      <w:r w:rsidR="0023407A" w:rsidRPr="00B94129">
        <w:rPr>
          <w:rFonts w:asciiTheme="minorHAnsi" w:hAnsiTheme="minorHAnsi" w:cstheme="minorHAnsi"/>
          <w:noProof/>
          <w:u w:val="single"/>
        </w:rPr>
        <w:t> </w:t>
      </w:r>
      <w:r w:rsidR="0023407A" w:rsidRPr="00B94129">
        <w:rPr>
          <w:rFonts w:asciiTheme="minorHAnsi" w:hAnsiTheme="minorHAnsi" w:cstheme="minorHAnsi"/>
          <w:u w:val="single"/>
        </w:rPr>
        <w:fldChar w:fldCharType="end"/>
      </w:r>
      <w:bookmarkEnd w:id="0"/>
      <w:r w:rsidR="00E2670F">
        <w:rPr>
          <w:rFonts w:asciiTheme="minorHAnsi" w:hAnsiTheme="minorHAnsi" w:cstheme="minorHAnsi"/>
          <w:u w:val="single"/>
        </w:rPr>
        <w:tab/>
      </w:r>
    </w:p>
    <w:p w14:paraId="5A66053E" w14:textId="77777777" w:rsidR="00E1636F" w:rsidRPr="00AF06A4" w:rsidRDefault="00E1636F">
      <w:pPr>
        <w:pStyle w:val="BodyText"/>
        <w:rPr>
          <w:rFonts w:asciiTheme="minorHAnsi" w:hAnsiTheme="minorHAnsi" w:cstheme="minorHAnsi"/>
          <w:sz w:val="20"/>
        </w:rPr>
      </w:pPr>
    </w:p>
    <w:p w14:paraId="5A66053F" w14:textId="77777777" w:rsidR="00E1636F" w:rsidRPr="00AF06A4" w:rsidRDefault="00E1636F">
      <w:pPr>
        <w:pStyle w:val="BodyText"/>
        <w:rPr>
          <w:rFonts w:asciiTheme="minorHAnsi" w:hAnsiTheme="minorHAnsi" w:cstheme="minorHAnsi"/>
          <w:sz w:val="20"/>
        </w:rPr>
      </w:pPr>
    </w:p>
    <w:p w14:paraId="5A660540" w14:textId="77777777" w:rsidR="00E1636F" w:rsidRPr="00AF06A4" w:rsidRDefault="00E1636F">
      <w:pPr>
        <w:pStyle w:val="BodyText"/>
        <w:rPr>
          <w:rFonts w:asciiTheme="minorHAnsi" w:hAnsiTheme="minorHAnsi" w:cstheme="minorHAnsi"/>
          <w:sz w:val="20"/>
        </w:rPr>
      </w:pPr>
    </w:p>
    <w:p w14:paraId="5A660541" w14:textId="77777777" w:rsidR="00E1636F" w:rsidRPr="00AF06A4" w:rsidRDefault="00E1636F">
      <w:pPr>
        <w:pStyle w:val="BodyText"/>
        <w:spacing w:before="1"/>
        <w:rPr>
          <w:rFonts w:asciiTheme="minorHAnsi" w:hAnsiTheme="minorHAnsi" w:cstheme="minorHAnsi"/>
          <w:sz w:val="16"/>
        </w:rPr>
      </w:pPr>
    </w:p>
    <w:p w14:paraId="5A660542" w14:textId="6ED57898" w:rsidR="00E1636F" w:rsidRPr="00AF06A4" w:rsidRDefault="00AF06A4">
      <w:pPr>
        <w:pStyle w:val="BodyText"/>
        <w:tabs>
          <w:tab w:val="left" w:pos="4884"/>
          <w:tab w:val="left" w:pos="5354"/>
          <w:tab w:val="left" w:pos="5979"/>
          <w:tab w:val="left" w:pos="9555"/>
        </w:tabs>
        <w:spacing w:before="89"/>
        <w:ind w:left="220"/>
        <w:rPr>
          <w:rFonts w:asciiTheme="minorHAnsi" w:hAnsiTheme="minorHAnsi" w:cstheme="minorHAnsi"/>
        </w:rPr>
      </w:pPr>
      <w:r w:rsidRPr="00AF06A4">
        <w:rPr>
          <w:rFonts w:asciiTheme="minorHAnsi" w:hAnsiTheme="minorHAnsi" w:cstheme="minorHAnsi"/>
          <w:w w:val="99"/>
          <w:u w:val="single"/>
        </w:rPr>
        <w:t xml:space="preserve"> </w:t>
      </w:r>
      <w:r w:rsidRPr="00AF06A4">
        <w:rPr>
          <w:rFonts w:asciiTheme="minorHAnsi" w:hAnsiTheme="minorHAnsi" w:cstheme="minorHAnsi"/>
          <w:u w:val="single"/>
        </w:rPr>
        <w:tab/>
      </w:r>
      <w:r w:rsidRPr="00AF06A4">
        <w:rPr>
          <w:rFonts w:asciiTheme="minorHAnsi" w:hAnsiTheme="minorHAnsi" w:cstheme="minorHAnsi"/>
          <w:u w:val="single"/>
        </w:rPr>
        <w:tab/>
      </w:r>
      <w:r w:rsidRPr="00AF06A4">
        <w:rPr>
          <w:rFonts w:asciiTheme="minorHAnsi" w:hAnsiTheme="minorHAnsi" w:cstheme="minorHAnsi"/>
        </w:rPr>
        <w:tab/>
      </w:r>
      <w:r w:rsidRPr="00AF06A4">
        <w:rPr>
          <w:rFonts w:asciiTheme="minorHAnsi" w:hAnsiTheme="minorHAnsi" w:cstheme="minorHAnsi"/>
          <w:w w:val="99"/>
          <w:u w:val="single"/>
        </w:rPr>
        <w:t xml:space="preserve"> </w:t>
      </w:r>
      <w:r w:rsidR="0023407A">
        <w:rPr>
          <w:rFonts w:asciiTheme="minorHAnsi" w:hAnsiTheme="minorHAnsi" w:cstheme="minorHAnsi"/>
          <w:w w:val="99"/>
          <w:u w:val="single"/>
        </w:rPr>
        <w:fldChar w:fldCharType="begin">
          <w:ffData>
            <w:name w:val="Text3"/>
            <w:enabled/>
            <w:calcOnExit w:val="0"/>
            <w:textInput/>
          </w:ffData>
        </w:fldChar>
      </w:r>
      <w:bookmarkStart w:id="1" w:name="Text3"/>
      <w:r w:rsidR="0023407A">
        <w:rPr>
          <w:rFonts w:asciiTheme="minorHAnsi" w:hAnsiTheme="minorHAnsi" w:cstheme="minorHAnsi"/>
          <w:w w:val="99"/>
          <w:u w:val="single"/>
        </w:rPr>
        <w:instrText xml:space="preserve"> FORMTEXT </w:instrText>
      </w:r>
      <w:r w:rsidR="0023407A">
        <w:rPr>
          <w:rFonts w:asciiTheme="minorHAnsi" w:hAnsiTheme="minorHAnsi" w:cstheme="minorHAnsi"/>
          <w:w w:val="99"/>
          <w:u w:val="single"/>
        </w:rPr>
      </w:r>
      <w:r w:rsidR="0023407A">
        <w:rPr>
          <w:rFonts w:asciiTheme="minorHAnsi" w:hAnsiTheme="minorHAnsi" w:cstheme="minorHAnsi"/>
          <w:w w:val="99"/>
          <w:u w:val="single"/>
        </w:rPr>
        <w:fldChar w:fldCharType="separate"/>
      </w:r>
      <w:r w:rsidR="0023407A">
        <w:rPr>
          <w:rFonts w:asciiTheme="minorHAnsi" w:hAnsiTheme="minorHAnsi" w:cstheme="minorHAnsi"/>
          <w:noProof/>
          <w:w w:val="99"/>
          <w:u w:val="single"/>
        </w:rPr>
        <w:t> </w:t>
      </w:r>
      <w:r w:rsidR="0023407A">
        <w:rPr>
          <w:rFonts w:asciiTheme="minorHAnsi" w:hAnsiTheme="minorHAnsi" w:cstheme="minorHAnsi"/>
          <w:noProof/>
          <w:w w:val="99"/>
          <w:u w:val="single"/>
        </w:rPr>
        <w:t> </w:t>
      </w:r>
      <w:r w:rsidR="0023407A">
        <w:rPr>
          <w:rFonts w:asciiTheme="minorHAnsi" w:hAnsiTheme="minorHAnsi" w:cstheme="minorHAnsi"/>
          <w:noProof/>
          <w:w w:val="99"/>
          <w:u w:val="single"/>
        </w:rPr>
        <w:t> </w:t>
      </w:r>
      <w:r w:rsidR="0023407A">
        <w:rPr>
          <w:rFonts w:asciiTheme="minorHAnsi" w:hAnsiTheme="minorHAnsi" w:cstheme="minorHAnsi"/>
          <w:noProof/>
          <w:w w:val="99"/>
          <w:u w:val="single"/>
        </w:rPr>
        <w:t> </w:t>
      </w:r>
      <w:r w:rsidR="0023407A">
        <w:rPr>
          <w:rFonts w:asciiTheme="minorHAnsi" w:hAnsiTheme="minorHAnsi" w:cstheme="minorHAnsi"/>
          <w:noProof/>
          <w:w w:val="99"/>
          <w:u w:val="single"/>
        </w:rPr>
        <w:t> </w:t>
      </w:r>
      <w:r w:rsidR="0023407A">
        <w:rPr>
          <w:rFonts w:asciiTheme="minorHAnsi" w:hAnsiTheme="minorHAnsi" w:cstheme="minorHAnsi"/>
          <w:w w:val="99"/>
          <w:u w:val="single"/>
        </w:rPr>
        <w:fldChar w:fldCharType="end"/>
      </w:r>
      <w:bookmarkEnd w:id="1"/>
      <w:r w:rsidRPr="00AF06A4">
        <w:rPr>
          <w:rFonts w:asciiTheme="minorHAnsi" w:hAnsiTheme="minorHAnsi" w:cstheme="minorHAnsi"/>
          <w:u w:val="single"/>
        </w:rPr>
        <w:tab/>
      </w:r>
    </w:p>
    <w:p w14:paraId="5A660543" w14:textId="77777777" w:rsidR="00E1636F" w:rsidRPr="00AF06A4" w:rsidRDefault="00AF06A4">
      <w:pPr>
        <w:pStyle w:val="BodyText"/>
        <w:tabs>
          <w:tab w:val="left" w:pos="5979"/>
        </w:tabs>
        <w:spacing w:before="5"/>
        <w:ind w:left="220"/>
        <w:rPr>
          <w:rFonts w:asciiTheme="minorHAnsi" w:hAnsiTheme="minorHAnsi" w:cstheme="minorHAnsi"/>
        </w:rPr>
      </w:pPr>
      <w:r w:rsidRPr="00AF06A4">
        <w:rPr>
          <w:rFonts w:asciiTheme="minorHAnsi" w:hAnsiTheme="minorHAnsi" w:cstheme="minorHAnsi"/>
        </w:rPr>
        <w:t>Parent/Guardian</w:t>
      </w:r>
      <w:r w:rsidRPr="00AF06A4">
        <w:rPr>
          <w:rFonts w:asciiTheme="minorHAnsi" w:hAnsiTheme="minorHAnsi" w:cstheme="minorHAnsi"/>
          <w:spacing w:val="-8"/>
        </w:rPr>
        <w:t xml:space="preserve"> </w:t>
      </w:r>
      <w:r w:rsidRPr="00AF06A4">
        <w:rPr>
          <w:rFonts w:asciiTheme="minorHAnsi" w:hAnsiTheme="minorHAnsi" w:cstheme="minorHAnsi"/>
        </w:rPr>
        <w:t>Signature</w:t>
      </w:r>
      <w:r w:rsidRPr="00AF06A4">
        <w:rPr>
          <w:rFonts w:asciiTheme="minorHAnsi" w:hAnsiTheme="minorHAnsi" w:cstheme="minorHAnsi"/>
        </w:rPr>
        <w:tab/>
        <w:t>Date</w:t>
      </w:r>
    </w:p>
    <w:sectPr w:rsidR="00E1636F" w:rsidRPr="00AF06A4">
      <w:type w:val="continuous"/>
      <w:pgSz w:w="12240" w:h="15840"/>
      <w:pgMar w:top="940" w:right="13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6F"/>
    <w:rsid w:val="000C3F27"/>
    <w:rsid w:val="001375D4"/>
    <w:rsid w:val="001B6F50"/>
    <w:rsid w:val="0023407A"/>
    <w:rsid w:val="002F6DC0"/>
    <w:rsid w:val="00644A0A"/>
    <w:rsid w:val="006E4112"/>
    <w:rsid w:val="00832725"/>
    <w:rsid w:val="00AF06A4"/>
    <w:rsid w:val="00B94129"/>
    <w:rsid w:val="00C61BA4"/>
    <w:rsid w:val="00DD765F"/>
    <w:rsid w:val="00E1636F"/>
    <w:rsid w:val="00E2670F"/>
    <w:rsid w:val="00E97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052D"/>
  <w15:docId w15:val="{5FCB2830-6522-F949-BE19-04E6BE5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6F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6F50"/>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A913F-18EC-3546-82F8-FB0F369DB09B}">
  <ds:schemaRefs>
    <ds:schemaRef ds:uri="http://schemas.openxmlformats.org/officeDocument/2006/bibliography"/>
  </ds:schemaRefs>
</ds:datastoreItem>
</file>

<file path=customXml/itemProps2.xml><?xml version="1.0" encoding="utf-8"?>
<ds:datastoreItem xmlns:ds="http://schemas.openxmlformats.org/officeDocument/2006/customXml" ds:itemID="{93803295-81DF-42EB-9A3A-4E457DB43E6F}"/>
</file>

<file path=customXml/itemProps3.xml><?xml version="1.0" encoding="utf-8"?>
<ds:datastoreItem xmlns:ds="http://schemas.openxmlformats.org/officeDocument/2006/customXml" ds:itemID="{B58BF53D-E8EA-4FD9-BE7E-49544EBFF623}"/>
</file>

<file path=customXml/itemProps4.xml><?xml version="1.0" encoding="utf-8"?>
<ds:datastoreItem xmlns:ds="http://schemas.openxmlformats.org/officeDocument/2006/customXml" ds:itemID="{BB7983F5-2610-4D98-B17B-8D5CD2CB27C6}"/>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Itinerant Clerical</cp:lastModifiedBy>
  <cp:revision>2</cp:revision>
  <cp:lastPrinted>2020-12-04T22:23:00Z</cp:lastPrinted>
  <dcterms:created xsi:type="dcterms:W3CDTF">2024-04-22T18:39:00Z</dcterms:created>
  <dcterms:modified xsi:type="dcterms:W3CDTF">2024-04-22T18:39:00Z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