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118E" w14:textId="78A827AA" w:rsidR="00A27238" w:rsidRPr="0028756E" w:rsidRDefault="00A27238" w:rsidP="00A27238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28756E">
        <w:rPr>
          <w:rFonts w:cstheme="minorHAnsi"/>
          <w:b/>
          <w:bCs/>
          <w:sz w:val="32"/>
          <w:szCs w:val="32"/>
          <w:u w:val="single"/>
        </w:rPr>
        <w:t xml:space="preserve">Option </w:t>
      </w:r>
      <w:r w:rsidR="0028756E" w:rsidRPr="0028756E">
        <w:rPr>
          <w:rFonts w:cstheme="minorHAnsi"/>
          <w:b/>
          <w:bCs/>
          <w:sz w:val="32"/>
          <w:szCs w:val="32"/>
          <w:u w:val="single"/>
        </w:rPr>
        <w:t>#4</w:t>
      </w:r>
      <w:r w:rsidR="00EE539A" w:rsidRPr="0028756E">
        <w:rPr>
          <w:rFonts w:cstheme="minorHAnsi"/>
          <w:b/>
          <w:bCs/>
          <w:sz w:val="32"/>
          <w:szCs w:val="32"/>
          <w:u w:val="single"/>
        </w:rPr>
        <w:t xml:space="preserve"> Guidelines </w:t>
      </w:r>
    </w:p>
    <w:p w14:paraId="72417438" w14:textId="4403F33B" w:rsidR="00A27238" w:rsidRPr="00D82213" w:rsidRDefault="64066272" w:rsidP="6BC337FC">
      <w:pPr>
        <w:rPr>
          <w:sz w:val="24"/>
          <w:szCs w:val="24"/>
          <w:highlight w:val="yellow"/>
        </w:rPr>
      </w:pPr>
      <w:r w:rsidRPr="0300B660">
        <w:rPr>
          <w:sz w:val="24"/>
          <w:szCs w:val="24"/>
        </w:rPr>
        <w:t xml:space="preserve">All resources must be </w:t>
      </w:r>
      <w:r w:rsidR="4A2E8A30" w:rsidRPr="0300B660">
        <w:rPr>
          <w:sz w:val="24"/>
          <w:szCs w:val="24"/>
        </w:rPr>
        <w:t xml:space="preserve">ethically </w:t>
      </w:r>
      <w:r w:rsidRPr="0300B660">
        <w:rPr>
          <w:sz w:val="24"/>
          <w:szCs w:val="24"/>
        </w:rPr>
        <w:t xml:space="preserve">aligned with the CVSD Strategic Plan which is aligned with the Ministry of </w:t>
      </w:r>
      <w:r w:rsidR="0559C02E" w:rsidRPr="0300B660">
        <w:rPr>
          <w:sz w:val="24"/>
          <w:szCs w:val="24"/>
        </w:rPr>
        <w:t>Education and</w:t>
      </w:r>
      <w:r w:rsidRPr="0300B660">
        <w:rPr>
          <w:sz w:val="24"/>
          <w:szCs w:val="24"/>
        </w:rPr>
        <w:t xml:space="preserve"> </w:t>
      </w:r>
      <w:proofErr w:type="gramStart"/>
      <w:r w:rsidRPr="0300B660">
        <w:rPr>
          <w:sz w:val="24"/>
          <w:szCs w:val="24"/>
        </w:rPr>
        <w:t>Child Care</w:t>
      </w:r>
      <w:proofErr w:type="gramEnd"/>
      <w:r w:rsidRPr="0300B660">
        <w:rPr>
          <w:sz w:val="24"/>
          <w:szCs w:val="24"/>
        </w:rPr>
        <w:t xml:space="preserve"> BC curriculum</w:t>
      </w:r>
      <w:r w:rsidR="007C4F95" w:rsidRPr="0300B660">
        <w:rPr>
          <w:sz w:val="24"/>
          <w:szCs w:val="24"/>
        </w:rPr>
        <w:t xml:space="preserve"> and demonstrate a </w:t>
      </w:r>
      <w:r w:rsidR="007C4F95" w:rsidRPr="0300B660">
        <w:rPr>
          <w:b/>
          <w:bCs/>
          <w:sz w:val="24"/>
          <w:szCs w:val="24"/>
          <w:u w:val="single"/>
        </w:rPr>
        <w:t>direct</w:t>
      </w:r>
      <w:r w:rsidR="007C4F95" w:rsidRPr="0300B660">
        <w:rPr>
          <w:sz w:val="24"/>
          <w:szCs w:val="24"/>
        </w:rPr>
        <w:t xml:space="preserve"> benefit to </w:t>
      </w:r>
      <w:r w:rsidR="00120EED" w:rsidRPr="0300B660">
        <w:rPr>
          <w:sz w:val="24"/>
          <w:szCs w:val="24"/>
        </w:rPr>
        <w:t xml:space="preserve">your </w:t>
      </w:r>
      <w:r w:rsidR="007C4F95" w:rsidRPr="0300B660">
        <w:rPr>
          <w:sz w:val="24"/>
          <w:szCs w:val="24"/>
        </w:rPr>
        <w:t>students.</w:t>
      </w:r>
    </w:p>
    <w:p w14:paraId="127D5CFB" w14:textId="243C81C6" w:rsidR="0300B660" w:rsidRDefault="0300B660" w:rsidP="0300B660">
      <w:pPr>
        <w:rPr>
          <w:sz w:val="24"/>
          <w:szCs w:val="24"/>
        </w:rPr>
      </w:pPr>
    </w:p>
    <w:p w14:paraId="26F67110" w14:textId="2BF244B8" w:rsidR="00A27238" w:rsidRPr="00D82213" w:rsidRDefault="00A27238" w:rsidP="6BC337FC">
      <w:pPr>
        <w:rPr>
          <w:sz w:val="24"/>
          <w:szCs w:val="24"/>
          <w:highlight w:val="yellow"/>
        </w:rPr>
      </w:pPr>
      <w:r w:rsidRPr="6BC337FC">
        <w:rPr>
          <w:sz w:val="24"/>
          <w:szCs w:val="24"/>
        </w:rPr>
        <w:t xml:space="preserve">Three </w:t>
      </w:r>
      <w:r w:rsidR="406012F8" w:rsidRPr="6BC337FC">
        <w:rPr>
          <w:sz w:val="24"/>
          <w:szCs w:val="24"/>
        </w:rPr>
        <w:t>c</w:t>
      </w:r>
      <w:r w:rsidR="3D26648F" w:rsidRPr="6BC337FC">
        <w:rPr>
          <w:sz w:val="24"/>
          <w:szCs w:val="24"/>
        </w:rPr>
        <w:t>hoice</w:t>
      </w:r>
      <w:r w:rsidR="296AD580" w:rsidRPr="6BC337FC">
        <w:rPr>
          <w:sz w:val="24"/>
          <w:szCs w:val="24"/>
        </w:rPr>
        <w:t>s available:</w:t>
      </w:r>
    </w:p>
    <w:p w14:paraId="3F3E31C7" w14:textId="413ECA16" w:rsidR="00A27238" w:rsidRPr="00D82213" w:rsidRDefault="00A27238" w:rsidP="6BC337F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300B660">
        <w:rPr>
          <w:sz w:val="24"/>
          <w:szCs w:val="24"/>
        </w:rPr>
        <w:t>Classroom Resources &amp; Supplies</w:t>
      </w:r>
      <w:r w:rsidR="19DF6FE4" w:rsidRPr="0300B660">
        <w:rPr>
          <w:sz w:val="24"/>
          <w:szCs w:val="24"/>
        </w:rPr>
        <w:t>/Technology</w:t>
      </w:r>
    </w:p>
    <w:p w14:paraId="5D5868BC" w14:textId="498B6FAC" w:rsidR="00A27238" w:rsidRPr="00D82213" w:rsidRDefault="00A27238" w:rsidP="6BC337F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6BC337FC">
        <w:rPr>
          <w:sz w:val="24"/>
          <w:szCs w:val="24"/>
        </w:rPr>
        <w:t xml:space="preserve">Furniture </w:t>
      </w:r>
    </w:p>
    <w:p w14:paraId="40C91212" w14:textId="5F0A11B2" w:rsidR="00A27238" w:rsidRPr="00D82213" w:rsidRDefault="00A27238" w:rsidP="6BC337F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300B660">
        <w:rPr>
          <w:sz w:val="24"/>
          <w:szCs w:val="24"/>
        </w:rPr>
        <w:t xml:space="preserve">Professional </w:t>
      </w:r>
      <w:r w:rsidR="326E5A82" w:rsidRPr="0300B660">
        <w:rPr>
          <w:sz w:val="24"/>
          <w:szCs w:val="24"/>
        </w:rPr>
        <w:t>Learning:</w:t>
      </w:r>
      <w:r w:rsidRPr="0300B660">
        <w:rPr>
          <w:sz w:val="24"/>
          <w:szCs w:val="24"/>
        </w:rPr>
        <w:t xml:space="preserve"> Tuition/Registration</w:t>
      </w:r>
      <w:r w:rsidR="00801593" w:rsidRPr="0300B660">
        <w:rPr>
          <w:sz w:val="24"/>
          <w:szCs w:val="24"/>
        </w:rPr>
        <w:t xml:space="preserve">/Travel Expenses </w:t>
      </w:r>
      <w:r w:rsidRPr="0300B660">
        <w:rPr>
          <w:sz w:val="24"/>
          <w:szCs w:val="24"/>
        </w:rPr>
        <w:t xml:space="preserve">&amp; Books/Materials </w:t>
      </w:r>
    </w:p>
    <w:p w14:paraId="521715A9" w14:textId="50778391" w:rsidR="0300B660" w:rsidRDefault="0300B660" w:rsidP="0300B660">
      <w:pPr>
        <w:rPr>
          <w:sz w:val="24"/>
          <w:szCs w:val="24"/>
        </w:rPr>
      </w:pPr>
    </w:p>
    <w:p w14:paraId="72BCD13E" w14:textId="7C627606" w:rsidR="00A27238" w:rsidRPr="00D82213" w:rsidRDefault="00A27238" w:rsidP="5A5E9134">
      <w:pPr>
        <w:rPr>
          <w:b/>
          <w:bCs/>
          <w:sz w:val="24"/>
          <w:szCs w:val="24"/>
        </w:rPr>
      </w:pPr>
      <w:r w:rsidRPr="6BC337FC">
        <w:rPr>
          <w:b/>
          <w:bCs/>
          <w:sz w:val="24"/>
          <w:szCs w:val="24"/>
          <w:u w:val="single"/>
        </w:rPr>
        <w:t>NOTE</w:t>
      </w:r>
      <w:r w:rsidRPr="6BC337FC">
        <w:rPr>
          <w:b/>
          <w:bCs/>
          <w:sz w:val="24"/>
          <w:szCs w:val="24"/>
        </w:rPr>
        <w:t xml:space="preserve">:  </w:t>
      </w:r>
      <w:r w:rsidR="6D02F985" w:rsidRPr="6BC337FC">
        <w:rPr>
          <w:b/>
          <w:bCs/>
          <w:sz w:val="24"/>
          <w:szCs w:val="24"/>
        </w:rPr>
        <w:t xml:space="preserve">Teaching resources purchased using a teacher’s remedy monies are for use by that teacher for as long as they are employed by the </w:t>
      </w:r>
      <w:proofErr w:type="gramStart"/>
      <w:r w:rsidR="6D02F985" w:rsidRPr="6BC337FC">
        <w:rPr>
          <w:b/>
          <w:bCs/>
          <w:sz w:val="24"/>
          <w:szCs w:val="24"/>
        </w:rPr>
        <w:t>District</w:t>
      </w:r>
      <w:proofErr w:type="gramEnd"/>
      <w:r w:rsidR="6D02F985" w:rsidRPr="6BC337FC">
        <w:rPr>
          <w:b/>
          <w:bCs/>
          <w:sz w:val="24"/>
          <w:szCs w:val="24"/>
        </w:rPr>
        <w:t xml:space="preserve">.  The teaching resources are </w:t>
      </w:r>
      <w:r w:rsidR="36013E76" w:rsidRPr="6BC337FC">
        <w:rPr>
          <w:b/>
          <w:bCs/>
          <w:sz w:val="24"/>
          <w:szCs w:val="24"/>
        </w:rPr>
        <w:t>nonetheless</w:t>
      </w:r>
      <w:r w:rsidR="6D02F985" w:rsidRPr="6BC337FC">
        <w:rPr>
          <w:b/>
          <w:bCs/>
          <w:sz w:val="24"/>
          <w:szCs w:val="24"/>
        </w:rPr>
        <w:t xml:space="preserve"> the property of the </w:t>
      </w:r>
      <w:proofErr w:type="gramStart"/>
      <w:r w:rsidR="6D02F985" w:rsidRPr="6BC337FC">
        <w:rPr>
          <w:b/>
          <w:bCs/>
          <w:sz w:val="24"/>
          <w:szCs w:val="24"/>
        </w:rPr>
        <w:t>Dist</w:t>
      </w:r>
      <w:r w:rsidR="0B775314" w:rsidRPr="6BC337FC">
        <w:rPr>
          <w:b/>
          <w:bCs/>
          <w:sz w:val="24"/>
          <w:szCs w:val="24"/>
        </w:rPr>
        <w:t>rict</w:t>
      </w:r>
      <w:proofErr w:type="gramEnd"/>
      <w:r w:rsidR="0B775314" w:rsidRPr="6BC337FC">
        <w:rPr>
          <w:b/>
          <w:bCs/>
          <w:sz w:val="24"/>
          <w:szCs w:val="24"/>
        </w:rPr>
        <w:t>.</w:t>
      </w:r>
    </w:p>
    <w:p w14:paraId="116654B3" w14:textId="34CD0323" w:rsidR="00077518" w:rsidRPr="00D82213" w:rsidRDefault="63B65638" w:rsidP="6BC337FC">
      <w:pPr>
        <w:rPr>
          <w:b/>
          <w:bCs/>
          <w:sz w:val="24"/>
          <w:szCs w:val="24"/>
        </w:rPr>
      </w:pPr>
      <w:r w:rsidRPr="6BC337FC">
        <w:rPr>
          <w:b/>
          <w:bCs/>
          <w:sz w:val="24"/>
          <w:szCs w:val="24"/>
        </w:rPr>
        <w:t>1.</w:t>
      </w:r>
      <w:r w:rsidR="00A27238">
        <w:tab/>
      </w:r>
      <w:r w:rsidR="00A27238" w:rsidRPr="6BC337FC">
        <w:rPr>
          <w:b/>
          <w:bCs/>
          <w:sz w:val="24"/>
          <w:szCs w:val="24"/>
        </w:rPr>
        <w:t>Classroom Resources &amp; Supplies</w:t>
      </w:r>
    </w:p>
    <w:p w14:paraId="1F6675B8" w14:textId="2E7E8A8D" w:rsidR="00A27238" w:rsidRPr="00D82213" w:rsidRDefault="1797A5CF" w:rsidP="00A2723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82213">
        <w:rPr>
          <w:rFonts w:cstheme="minorHAnsi"/>
          <w:sz w:val="24"/>
          <w:szCs w:val="24"/>
        </w:rPr>
        <w:t>supports the</w:t>
      </w:r>
      <w:r w:rsidR="00A27238" w:rsidRPr="00D82213">
        <w:rPr>
          <w:rFonts w:cstheme="minorHAnsi"/>
          <w:sz w:val="24"/>
          <w:szCs w:val="24"/>
        </w:rPr>
        <w:t xml:space="preserve"> curricular competencies of the intended </w:t>
      </w:r>
      <w:proofErr w:type="gramStart"/>
      <w:r w:rsidR="00A27238" w:rsidRPr="00D82213">
        <w:rPr>
          <w:rFonts w:cstheme="minorHAnsi"/>
          <w:sz w:val="24"/>
          <w:szCs w:val="24"/>
        </w:rPr>
        <w:t>curriculum</w:t>
      </w:r>
      <w:proofErr w:type="gramEnd"/>
    </w:p>
    <w:p w14:paraId="22EF58EA" w14:textId="155F3A46" w:rsidR="00A27238" w:rsidRPr="00D82213" w:rsidRDefault="00A27238" w:rsidP="00A2723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82213">
        <w:rPr>
          <w:rFonts w:cstheme="minorHAnsi"/>
          <w:sz w:val="24"/>
          <w:szCs w:val="24"/>
        </w:rPr>
        <w:t xml:space="preserve">the concepts in the learning resource discussed at the appropriate depth of the curriculum for the grade level being </w:t>
      </w:r>
      <w:proofErr w:type="gramStart"/>
      <w:r w:rsidRPr="00D82213">
        <w:rPr>
          <w:rFonts w:cstheme="minorHAnsi"/>
          <w:sz w:val="24"/>
          <w:szCs w:val="24"/>
        </w:rPr>
        <w:t>taught</w:t>
      </w:r>
      <w:proofErr w:type="gramEnd"/>
      <w:r w:rsidRPr="00D82213">
        <w:rPr>
          <w:rFonts w:cstheme="minorHAnsi"/>
          <w:sz w:val="24"/>
          <w:szCs w:val="24"/>
        </w:rPr>
        <w:t xml:space="preserve"> </w:t>
      </w:r>
      <w:r w:rsidR="0000017B" w:rsidRPr="00D82213">
        <w:rPr>
          <w:rFonts w:cstheme="minorHAnsi"/>
          <w:sz w:val="24"/>
          <w:szCs w:val="24"/>
        </w:rPr>
        <w:t xml:space="preserve">  </w:t>
      </w:r>
    </w:p>
    <w:p w14:paraId="10109A3B" w14:textId="680471A1" w:rsidR="00A27238" w:rsidRPr="00D82213" w:rsidRDefault="71523142" w:rsidP="00A2723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82213">
        <w:rPr>
          <w:rFonts w:cstheme="minorHAnsi"/>
          <w:sz w:val="24"/>
          <w:szCs w:val="24"/>
        </w:rPr>
        <w:t>supports the</w:t>
      </w:r>
      <w:r w:rsidR="00A27238" w:rsidRPr="00D82213">
        <w:rPr>
          <w:rFonts w:cstheme="minorHAnsi"/>
          <w:sz w:val="24"/>
          <w:szCs w:val="24"/>
        </w:rPr>
        <w:t xml:space="preserve"> Core Competencies such as critical thinking, personal and social responsibility, and </w:t>
      </w:r>
      <w:proofErr w:type="gramStart"/>
      <w:r w:rsidR="00A27238" w:rsidRPr="00D82213">
        <w:rPr>
          <w:rFonts w:cstheme="minorHAnsi"/>
          <w:sz w:val="24"/>
          <w:szCs w:val="24"/>
        </w:rPr>
        <w:t>communication</w:t>
      </w:r>
      <w:proofErr w:type="gramEnd"/>
    </w:p>
    <w:p w14:paraId="295CBF87" w14:textId="03CED734" w:rsidR="00A27238" w:rsidRPr="00D82213" w:rsidRDefault="00A27238" w:rsidP="00A2723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82213">
        <w:rPr>
          <w:rFonts w:cstheme="minorHAnsi"/>
          <w:sz w:val="24"/>
          <w:szCs w:val="24"/>
        </w:rPr>
        <w:t xml:space="preserve">support flexible instructional strategies that align with the intentions of our competency-based </w:t>
      </w:r>
      <w:proofErr w:type="gramStart"/>
      <w:r w:rsidRPr="00D82213">
        <w:rPr>
          <w:rFonts w:cstheme="minorHAnsi"/>
          <w:sz w:val="24"/>
          <w:szCs w:val="24"/>
        </w:rPr>
        <w:t>curriculum</w:t>
      </w:r>
      <w:proofErr w:type="gramEnd"/>
    </w:p>
    <w:p w14:paraId="36955CC2" w14:textId="74EAA296" w:rsidR="00A27238" w:rsidRPr="00D82213" w:rsidRDefault="00A27238" w:rsidP="00A2723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82213">
        <w:rPr>
          <w:rFonts w:cstheme="minorHAnsi"/>
          <w:sz w:val="24"/>
          <w:szCs w:val="24"/>
        </w:rPr>
        <w:t>the content appropriate for the emotional maturity and cognitive level of students</w:t>
      </w:r>
    </w:p>
    <w:p w14:paraId="694DEAA2" w14:textId="77777777" w:rsidR="00A27238" w:rsidRPr="00D82213" w:rsidRDefault="00A27238" w:rsidP="00A2723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82213">
        <w:rPr>
          <w:rFonts w:cstheme="minorHAnsi"/>
          <w:sz w:val="24"/>
          <w:szCs w:val="24"/>
        </w:rPr>
        <w:t xml:space="preserve">the content engaging, accurate, and current for the intended curriculum and </w:t>
      </w:r>
      <w:proofErr w:type="gramStart"/>
      <w:r w:rsidRPr="00D82213">
        <w:rPr>
          <w:rFonts w:cstheme="minorHAnsi"/>
          <w:sz w:val="24"/>
          <w:szCs w:val="24"/>
        </w:rPr>
        <w:t>grade</w:t>
      </w:r>
      <w:proofErr w:type="gramEnd"/>
    </w:p>
    <w:p w14:paraId="58FF9A75" w14:textId="45D872A8" w:rsidR="00A27238" w:rsidRPr="00D82213" w:rsidRDefault="00A27238" w:rsidP="5A5E913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A5E9134">
        <w:rPr>
          <w:sz w:val="24"/>
          <w:szCs w:val="24"/>
        </w:rPr>
        <w:t>the resource assist</w:t>
      </w:r>
      <w:r w:rsidR="7393215A" w:rsidRPr="5A5E9134">
        <w:rPr>
          <w:sz w:val="24"/>
          <w:szCs w:val="24"/>
        </w:rPr>
        <w:t>s</w:t>
      </w:r>
      <w:r w:rsidRPr="5A5E9134">
        <w:rPr>
          <w:sz w:val="24"/>
          <w:szCs w:val="24"/>
        </w:rPr>
        <w:t xml:space="preserve"> students in making connections between what they learn in school and real-life </w:t>
      </w:r>
      <w:proofErr w:type="gramStart"/>
      <w:r w:rsidRPr="5A5E9134">
        <w:rPr>
          <w:sz w:val="24"/>
          <w:szCs w:val="24"/>
        </w:rPr>
        <w:t>applications</w:t>
      </w:r>
      <w:proofErr w:type="gramEnd"/>
    </w:p>
    <w:p w14:paraId="090E4355" w14:textId="4B37676B" w:rsidR="00A27238" w:rsidRDefault="00A27238" w:rsidP="0300B66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300B660">
        <w:rPr>
          <w:sz w:val="24"/>
          <w:szCs w:val="24"/>
        </w:rPr>
        <w:t>reflects awareness of multiculturalism, indigenous learning, gender equity and the principles of respect, acceptance, safety, and equity</w:t>
      </w:r>
    </w:p>
    <w:p w14:paraId="73EA28AE" w14:textId="3D083338" w:rsidR="0300B660" w:rsidRDefault="0300B660" w:rsidP="0300B660">
      <w:pPr>
        <w:rPr>
          <w:rFonts w:eastAsiaTheme="minorEastAsia"/>
          <w:sz w:val="24"/>
          <w:szCs w:val="24"/>
        </w:rPr>
      </w:pPr>
    </w:p>
    <w:p w14:paraId="73B6C3C6" w14:textId="55C509DE" w:rsidR="5BDFE420" w:rsidRDefault="5BDFE420" w:rsidP="0300B660">
      <w:pPr>
        <w:ind w:firstLine="720"/>
        <w:rPr>
          <w:rFonts w:eastAsiaTheme="minorEastAsia"/>
          <w:b/>
          <w:bCs/>
          <w:sz w:val="24"/>
          <w:szCs w:val="24"/>
        </w:rPr>
      </w:pPr>
      <w:r w:rsidRPr="0300B660">
        <w:rPr>
          <w:rFonts w:eastAsiaTheme="minorEastAsia"/>
          <w:b/>
          <w:bCs/>
          <w:sz w:val="24"/>
          <w:szCs w:val="24"/>
        </w:rPr>
        <w:t>Technology</w:t>
      </w:r>
    </w:p>
    <w:p w14:paraId="49DB17F1" w14:textId="12EDAA32" w:rsidR="6251DB6E" w:rsidRDefault="6251DB6E" w:rsidP="0300B660">
      <w:pPr>
        <w:ind w:left="720"/>
        <w:rPr>
          <w:rFonts w:eastAsiaTheme="minorEastAsia"/>
          <w:color w:val="000000" w:themeColor="text1"/>
          <w:lang w:val="en-US"/>
        </w:rPr>
      </w:pPr>
      <w:r w:rsidRPr="0300B660">
        <w:rPr>
          <w:rFonts w:eastAsiaTheme="minorEastAsia"/>
          <w:color w:val="000000" w:themeColor="text1"/>
          <w:lang w:val="en-US"/>
        </w:rPr>
        <w:t xml:space="preserve">All </w:t>
      </w:r>
      <w:r w:rsidR="00BDD052" w:rsidRPr="0300B660">
        <w:rPr>
          <w:rFonts w:eastAsiaTheme="minorEastAsia"/>
          <w:color w:val="000000" w:themeColor="text1"/>
          <w:lang w:val="en-US"/>
        </w:rPr>
        <w:t>technology</w:t>
      </w:r>
      <w:r w:rsidRPr="0300B660">
        <w:rPr>
          <w:rFonts w:eastAsiaTheme="minorEastAsia"/>
          <w:color w:val="000000" w:themeColor="text1"/>
          <w:lang w:val="en-US"/>
        </w:rPr>
        <w:t xml:space="preserve"> must be purchased through the School District Purchasing Department unless authorized by the District Principal of Instruction and Innovation.</w:t>
      </w:r>
    </w:p>
    <w:p w14:paraId="01F2796D" w14:textId="26F4486F" w:rsidR="681F7989" w:rsidRDefault="681F7989" w:rsidP="0300B660">
      <w:pPr>
        <w:ind w:firstLine="720"/>
        <w:rPr>
          <w:rFonts w:eastAsiaTheme="minorEastAsia"/>
          <w:color w:val="000000" w:themeColor="text1"/>
          <w:lang w:val="en-US"/>
        </w:rPr>
      </w:pPr>
      <w:r w:rsidRPr="0300B660">
        <w:rPr>
          <w:rFonts w:eastAsiaTheme="minorEastAsia"/>
          <w:b/>
          <w:bCs/>
          <w:color w:val="000000" w:themeColor="text1"/>
          <w:u w:val="single"/>
          <w:lang w:val="en-US"/>
        </w:rPr>
        <w:t>NOTE</w:t>
      </w:r>
      <w:r w:rsidRPr="0300B660">
        <w:rPr>
          <w:rFonts w:eastAsiaTheme="minorEastAsia"/>
          <w:color w:val="000000" w:themeColor="text1"/>
          <w:lang w:val="en-US"/>
        </w:rPr>
        <w:t xml:space="preserve">: </w:t>
      </w:r>
      <w:r w:rsidR="6251DB6E" w:rsidRPr="0300B660">
        <w:rPr>
          <w:rFonts w:eastAsiaTheme="minorEastAsia"/>
          <w:color w:val="000000" w:themeColor="text1"/>
          <w:lang w:val="en-US"/>
        </w:rPr>
        <w:t xml:space="preserve">Printers are </w:t>
      </w:r>
      <w:r w:rsidR="6251DB6E" w:rsidRPr="0300B660">
        <w:rPr>
          <w:rFonts w:eastAsiaTheme="minorEastAsia"/>
          <w:b/>
          <w:bCs/>
          <w:color w:val="000000" w:themeColor="text1"/>
          <w:lang w:val="en-US"/>
        </w:rPr>
        <w:t>not authorized</w:t>
      </w:r>
      <w:r w:rsidR="6251DB6E" w:rsidRPr="0300B660">
        <w:rPr>
          <w:rFonts w:eastAsiaTheme="minorEastAsia"/>
          <w:color w:val="000000" w:themeColor="text1"/>
          <w:lang w:val="en-US"/>
        </w:rPr>
        <w:t xml:space="preserve"> for purchase unless they are a Konica Minolta with managed </w:t>
      </w:r>
      <w:r>
        <w:tab/>
      </w:r>
      <w:r w:rsidR="6251DB6E" w:rsidRPr="0300B660">
        <w:rPr>
          <w:rFonts w:eastAsiaTheme="minorEastAsia"/>
          <w:color w:val="000000" w:themeColor="text1"/>
          <w:lang w:val="en-US"/>
        </w:rPr>
        <w:t xml:space="preserve">print services as specified by our technology standard. Printers may be purchased for home </w:t>
      </w:r>
      <w:proofErr w:type="gramStart"/>
      <w:r w:rsidR="6251DB6E" w:rsidRPr="0300B660">
        <w:rPr>
          <w:rFonts w:eastAsiaTheme="minorEastAsia"/>
          <w:color w:val="000000" w:themeColor="text1"/>
          <w:lang w:val="en-US"/>
        </w:rPr>
        <w:t xml:space="preserve">use, </w:t>
      </w:r>
      <w:r>
        <w:tab/>
      </w:r>
      <w:r w:rsidR="6251DB6E" w:rsidRPr="0300B660">
        <w:rPr>
          <w:rFonts w:eastAsiaTheme="minorEastAsia"/>
          <w:color w:val="000000" w:themeColor="text1"/>
          <w:lang w:val="en-US"/>
        </w:rPr>
        <w:t>but</w:t>
      </w:r>
      <w:proofErr w:type="gramEnd"/>
      <w:r w:rsidR="6251DB6E" w:rsidRPr="0300B660">
        <w:rPr>
          <w:rFonts w:eastAsiaTheme="minorEastAsia"/>
          <w:color w:val="000000" w:themeColor="text1"/>
          <w:lang w:val="en-US"/>
        </w:rPr>
        <w:t xml:space="preserve"> will not be supported by technology services.</w:t>
      </w:r>
    </w:p>
    <w:p w14:paraId="465D0E9F" w14:textId="2CEC6A0E" w:rsidR="0300B660" w:rsidRDefault="0300B660" w:rsidP="0300B660">
      <w:pPr>
        <w:ind w:firstLine="720"/>
        <w:rPr>
          <w:rFonts w:eastAsiaTheme="minorEastAsia"/>
          <w:color w:val="000000" w:themeColor="text1"/>
          <w:lang w:val="en-US"/>
        </w:rPr>
      </w:pPr>
    </w:p>
    <w:p w14:paraId="2207137A" w14:textId="4425BF49" w:rsidR="1513837F" w:rsidRDefault="1513837F" w:rsidP="0300B660">
      <w:pPr>
        <w:ind w:firstLine="720"/>
        <w:rPr>
          <w:rFonts w:eastAsiaTheme="minorEastAsia"/>
          <w:color w:val="000000" w:themeColor="text1"/>
          <w:lang w:val="en-US"/>
        </w:rPr>
      </w:pPr>
      <w:r w:rsidRPr="0300B660">
        <w:rPr>
          <w:rFonts w:eastAsiaTheme="minorEastAsia"/>
          <w:color w:val="000000" w:themeColor="text1"/>
          <w:lang w:val="en-US"/>
        </w:rPr>
        <w:t>P</w:t>
      </w:r>
      <w:r w:rsidR="6251DB6E" w:rsidRPr="0300B660">
        <w:rPr>
          <w:rFonts w:eastAsiaTheme="minorEastAsia"/>
          <w:color w:val="000000" w:themeColor="text1"/>
          <w:lang w:val="en-US"/>
        </w:rPr>
        <w:t xml:space="preserve">roducts will be ordered from our Education Suppliers and align with our supported </w:t>
      </w:r>
      <w:r>
        <w:tab/>
      </w:r>
      <w:r>
        <w:tab/>
      </w:r>
      <w:r w:rsidR="6251DB6E" w:rsidRPr="0300B660">
        <w:rPr>
          <w:rFonts w:eastAsiaTheme="minorEastAsia"/>
          <w:color w:val="000000" w:themeColor="text1"/>
          <w:lang w:val="en-US"/>
        </w:rPr>
        <w:t>manufacturers.</w:t>
      </w:r>
    </w:p>
    <w:p w14:paraId="08744762" w14:textId="4AA27801" w:rsidR="6251DB6E" w:rsidRDefault="6251DB6E" w:rsidP="0300B660">
      <w:pPr>
        <w:rPr>
          <w:rFonts w:eastAsiaTheme="minorEastAsia"/>
          <w:color w:val="000000" w:themeColor="text1"/>
          <w:lang w:val="en-US"/>
        </w:rPr>
      </w:pPr>
      <w:r>
        <w:br/>
      </w:r>
      <w:r>
        <w:tab/>
      </w:r>
      <w:r w:rsidRPr="0300B660">
        <w:rPr>
          <w:rFonts w:eastAsiaTheme="minorEastAsia"/>
          <w:color w:val="000000" w:themeColor="text1"/>
          <w:lang w:val="en-US"/>
        </w:rPr>
        <w:t>The below is a sample, but not exhaustive list.</w:t>
      </w:r>
    </w:p>
    <w:p w14:paraId="5B82CEE4" w14:textId="19F7EDB7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iPads  </w:t>
      </w:r>
    </w:p>
    <w:p w14:paraId="3AC8E13D" w14:textId="551EDF1F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iPad cases </w:t>
      </w:r>
    </w:p>
    <w:p w14:paraId="41E3AE0D" w14:textId="0381FA15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iPad desk clamp </w:t>
      </w:r>
    </w:p>
    <w:p w14:paraId="7D54F37E" w14:textId="014500B4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iPad clamp and floor stand </w:t>
      </w:r>
    </w:p>
    <w:p w14:paraId="6D0E9C2A" w14:textId="1155B171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MacBook </w:t>
      </w:r>
    </w:p>
    <w:p w14:paraId="12C141A6" w14:textId="4C2857C3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MacBook Air  </w:t>
      </w:r>
    </w:p>
    <w:p w14:paraId="555DBBBF" w14:textId="7B34BA53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MacBook Pro  </w:t>
      </w:r>
    </w:p>
    <w:p w14:paraId="5BB535DE" w14:textId="0B82DF28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iMac </w:t>
      </w:r>
    </w:p>
    <w:p w14:paraId="0C57F277" w14:textId="643B2163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LCD Monitors any </w:t>
      </w:r>
      <w:proofErr w:type="gramStart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>size</w:t>
      </w:r>
      <w:proofErr w:type="gramEnd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</w:p>
    <w:p w14:paraId="42D240E7" w14:textId="6AF1E041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Windows Desktop </w:t>
      </w:r>
    </w:p>
    <w:p w14:paraId="628112A7" w14:textId="12CDA2CA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Windows Laptop </w:t>
      </w:r>
    </w:p>
    <w:p w14:paraId="0F5B239F" w14:textId="52E033CB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Bluetooth speakers </w:t>
      </w:r>
    </w:p>
    <w:p w14:paraId="430E82A3" w14:textId="48583355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Bluetooth headphones </w:t>
      </w:r>
    </w:p>
    <w:p w14:paraId="55BF5964" w14:textId="66D4B316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Bluetooth Keyboards </w:t>
      </w:r>
    </w:p>
    <w:p w14:paraId="5006B0F6" w14:textId="0FBB1256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Sony LCD projectors </w:t>
      </w:r>
    </w:p>
    <w:p w14:paraId="16D2F31D" w14:textId="4E91B582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proofErr w:type="spellStart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>Spheros</w:t>
      </w:r>
      <w:proofErr w:type="spellEnd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</w:p>
    <w:p w14:paraId="6796338E" w14:textId="56DC7997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Root Robots </w:t>
      </w:r>
    </w:p>
    <w:p w14:paraId="7A6895A9" w14:textId="4EDD007F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proofErr w:type="spellStart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>Ozobots</w:t>
      </w:r>
      <w:proofErr w:type="spellEnd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</w:p>
    <w:p w14:paraId="382DCFC0" w14:textId="5B973A79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Lego </w:t>
      </w:r>
      <w:proofErr w:type="spellStart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>MindStorms</w:t>
      </w:r>
      <w:proofErr w:type="spellEnd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</w:p>
    <w:p w14:paraId="080F3012" w14:textId="2B869BAB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VEX IQ and VEX EDU </w:t>
      </w:r>
    </w:p>
    <w:p w14:paraId="71C62886" w14:textId="55CC73BE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proofErr w:type="spellStart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>Cubetto</w:t>
      </w:r>
      <w:proofErr w:type="spellEnd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</w:p>
    <w:p w14:paraId="251A358E" w14:textId="7806B54B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proofErr w:type="spellStart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>Codapillar</w:t>
      </w:r>
      <w:proofErr w:type="spellEnd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</w:p>
    <w:p w14:paraId="70B74A06" w14:textId="77BF3599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Micro: bit </w:t>
      </w:r>
    </w:p>
    <w:p w14:paraId="366F2996" w14:textId="788E284A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LCD 65+” TV </w:t>
      </w:r>
    </w:p>
    <w:p w14:paraId="2E403040" w14:textId="2DC3623D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proofErr w:type="spellStart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>AppleTV</w:t>
      </w:r>
      <w:proofErr w:type="spellEnd"/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 </w:t>
      </w:r>
    </w:p>
    <w:p w14:paraId="5E5466F0" w14:textId="19CA8610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Apple Pencil </w:t>
      </w:r>
    </w:p>
    <w:p w14:paraId="61DE2518" w14:textId="39431D2F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 xml:space="preserve">Logitech Crayon </w:t>
      </w:r>
    </w:p>
    <w:p w14:paraId="42D8BE48" w14:textId="7994F1E9" w:rsidR="6251DB6E" w:rsidRDefault="6251DB6E" w:rsidP="0300B66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300B660">
        <w:rPr>
          <w:rFonts w:eastAsiaTheme="minorEastAsia"/>
          <w:color w:val="000000" w:themeColor="text1"/>
          <w:sz w:val="24"/>
          <w:szCs w:val="24"/>
          <w:lang w:val="en-US"/>
        </w:rPr>
        <w:t>HDMI Cables</w:t>
      </w:r>
    </w:p>
    <w:p w14:paraId="18CEC52B" w14:textId="03B2D95B" w:rsidR="0300B660" w:rsidRDefault="0300B660" w:rsidP="0300B660">
      <w:pPr>
        <w:rPr>
          <w:sz w:val="24"/>
          <w:szCs w:val="24"/>
        </w:rPr>
      </w:pPr>
    </w:p>
    <w:p w14:paraId="381E73B5" w14:textId="5993901F" w:rsidR="0300B660" w:rsidRDefault="0300B660" w:rsidP="0300B660">
      <w:pPr>
        <w:rPr>
          <w:sz w:val="24"/>
          <w:szCs w:val="24"/>
        </w:rPr>
      </w:pPr>
    </w:p>
    <w:p w14:paraId="6AF90BD8" w14:textId="5256A901" w:rsidR="0300B660" w:rsidRDefault="0300B660" w:rsidP="0300B660">
      <w:pPr>
        <w:rPr>
          <w:sz w:val="24"/>
          <w:szCs w:val="24"/>
        </w:rPr>
      </w:pPr>
    </w:p>
    <w:p w14:paraId="7F89078D" w14:textId="1AFF9200" w:rsidR="0300B660" w:rsidRDefault="0300B660" w:rsidP="0300B660">
      <w:pPr>
        <w:rPr>
          <w:sz w:val="24"/>
          <w:szCs w:val="24"/>
        </w:rPr>
      </w:pPr>
    </w:p>
    <w:p w14:paraId="4DFEA2E7" w14:textId="37FE133B" w:rsidR="00A27238" w:rsidRPr="00D82213" w:rsidRDefault="1F2F0CC5" w:rsidP="6BC337FC">
      <w:pPr>
        <w:rPr>
          <w:b/>
          <w:bCs/>
          <w:sz w:val="24"/>
          <w:szCs w:val="24"/>
        </w:rPr>
      </w:pPr>
      <w:r w:rsidRPr="6BC337FC">
        <w:rPr>
          <w:b/>
          <w:bCs/>
          <w:sz w:val="24"/>
          <w:szCs w:val="24"/>
        </w:rPr>
        <w:t>2.</w:t>
      </w:r>
      <w:r w:rsidR="00A27238">
        <w:tab/>
      </w:r>
      <w:r w:rsidR="00A27238" w:rsidRPr="6BC337FC">
        <w:rPr>
          <w:b/>
          <w:bCs/>
          <w:sz w:val="24"/>
          <w:szCs w:val="24"/>
        </w:rPr>
        <w:t>Furniture</w:t>
      </w:r>
    </w:p>
    <w:p w14:paraId="56124F93" w14:textId="77777777" w:rsidR="00A27238" w:rsidRPr="00D82213" w:rsidRDefault="00A27238" w:rsidP="00A2723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82213">
        <w:rPr>
          <w:rFonts w:cstheme="minorHAnsi"/>
          <w:sz w:val="24"/>
          <w:szCs w:val="24"/>
        </w:rPr>
        <w:t xml:space="preserve">supports flexible learning </w:t>
      </w:r>
      <w:proofErr w:type="gramStart"/>
      <w:r w:rsidRPr="00D82213">
        <w:rPr>
          <w:rFonts w:cstheme="minorHAnsi"/>
          <w:sz w:val="24"/>
          <w:szCs w:val="24"/>
        </w:rPr>
        <w:t>environments</w:t>
      </w:r>
      <w:proofErr w:type="gramEnd"/>
    </w:p>
    <w:p w14:paraId="1783A241" w14:textId="117ADD94" w:rsidR="00A27238" w:rsidRPr="00D82213" w:rsidRDefault="00A27238" w:rsidP="00A2723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82213">
        <w:rPr>
          <w:rFonts w:cstheme="minorHAnsi"/>
          <w:sz w:val="24"/>
          <w:szCs w:val="24"/>
        </w:rPr>
        <w:t xml:space="preserve">supports social and personal </w:t>
      </w:r>
      <w:proofErr w:type="gramStart"/>
      <w:r w:rsidRPr="00D82213">
        <w:rPr>
          <w:rFonts w:cstheme="minorHAnsi"/>
          <w:sz w:val="24"/>
          <w:szCs w:val="24"/>
        </w:rPr>
        <w:t>responsibility</w:t>
      </w:r>
      <w:proofErr w:type="gramEnd"/>
      <w:r w:rsidRPr="00D82213">
        <w:rPr>
          <w:rFonts w:cstheme="minorHAnsi"/>
          <w:sz w:val="24"/>
          <w:szCs w:val="24"/>
        </w:rPr>
        <w:t xml:space="preserve"> </w:t>
      </w:r>
    </w:p>
    <w:p w14:paraId="7882DEC4" w14:textId="7D94C9A5" w:rsidR="004F45F4" w:rsidRPr="00D82213" w:rsidRDefault="004F45F4" w:rsidP="00A2723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82213">
        <w:rPr>
          <w:rFonts w:cstheme="minorHAnsi"/>
          <w:sz w:val="24"/>
          <w:szCs w:val="24"/>
        </w:rPr>
        <w:t>supports self</w:t>
      </w:r>
      <w:r w:rsidR="00E451B6" w:rsidRPr="00D82213">
        <w:rPr>
          <w:rFonts w:cstheme="minorHAnsi"/>
          <w:sz w:val="24"/>
          <w:szCs w:val="24"/>
        </w:rPr>
        <w:t>-</w:t>
      </w:r>
      <w:proofErr w:type="gramStart"/>
      <w:r w:rsidR="00E451B6" w:rsidRPr="00D82213">
        <w:rPr>
          <w:rFonts w:cstheme="minorHAnsi"/>
          <w:sz w:val="24"/>
          <w:szCs w:val="24"/>
        </w:rPr>
        <w:t>r</w:t>
      </w:r>
      <w:r w:rsidRPr="00D82213">
        <w:rPr>
          <w:rFonts w:cstheme="minorHAnsi"/>
          <w:sz w:val="24"/>
          <w:szCs w:val="24"/>
        </w:rPr>
        <w:t>egulation</w:t>
      </w:r>
      <w:proofErr w:type="gramEnd"/>
      <w:r w:rsidRPr="00D82213">
        <w:rPr>
          <w:rFonts w:cstheme="minorHAnsi"/>
          <w:sz w:val="24"/>
          <w:szCs w:val="24"/>
        </w:rPr>
        <w:t xml:space="preserve"> </w:t>
      </w:r>
    </w:p>
    <w:p w14:paraId="78822FFE" w14:textId="491C9012" w:rsidR="00A27238" w:rsidRPr="00D82213" w:rsidRDefault="1724320E" w:rsidP="5A5E9134">
      <w:pPr>
        <w:ind w:left="360"/>
        <w:rPr>
          <w:sz w:val="24"/>
          <w:szCs w:val="24"/>
        </w:rPr>
      </w:pPr>
      <w:r w:rsidRPr="5A5E9134">
        <w:rPr>
          <w:sz w:val="24"/>
          <w:szCs w:val="24"/>
        </w:rPr>
        <w:t xml:space="preserve">Furniture </w:t>
      </w:r>
      <w:r w:rsidR="00A27238" w:rsidRPr="5A5E9134">
        <w:rPr>
          <w:sz w:val="24"/>
          <w:szCs w:val="24"/>
        </w:rPr>
        <w:t xml:space="preserve">must be ordered from one of the approved vendors: </w:t>
      </w:r>
    </w:p>
    <w:p w14:paraId="57A086D1" w14:textId="7D802B24" w:rsidR="00A27238" w:rsidRPr="00D82213" w:rsidRDefault="00A27238" w:rsidP="5A5E9134">
      <w:pPr>
        <w:pStyle w:val="ListParagraph"/>
        <w:numPr>
          <w:ilvl w:val="2"/>
          <w:numId w:val="3"/>
        </w:numPr>
        <w:ind w:left="1440" w:hanging="270"/>
        <w:rPr>
          <w:sz w:val="24"/>
          <w:szCs w:val="24"/>
        </w:rPr>
      </w:pPr>
      <w:r w:rsidRPr="5A5E9134">
        <w:rPr>
          <w:sz w:val="24"/>
          <w:szCs w:val="24"/>
        </w:rPr>
        <w:t xml:space="preserve">JM &amp; C Furniture  </w:t>
      </w:r>
      <w:hyperlink r:id="rId7">
        <w:r w:rsidRPr="5A5E9134">
          <w:rPr>
            <w:rStyle w:val="Hyperlink"/>
            <w:sz w:val="24"/>
            <w:szCs w:val="24"/>
          </w:rPr>
          <w:t>JMC – JMC (jmcfurniture.com)</w:t>
        </w:r>
      </w:hyperlink>
    </w:p>
    <w:p w14:paraId="073ECA33" w14:textId="391681E4" w:rsidR="01A0792F" w:rsidRPr="00D82213" w:rsidRDefault="66696562" w:rsidP="5A5E9134">
      <w:pPr>
        <w:pStyle w:val="ListParagraph"/>
        <w:numPr>
          <w:ilvl w:val="2"/>
          <w:numId w:val="3"/>
        </w:numPr>
        <w:ind w:left="1440" w:hanging="270"/>
        <w:rPr>
          <w:sz w:val="24"/>
          <w:szCs w:val="24"/>
        </w:rPr>
      </w:pPr>
      <w:r w:rsidRPr="5A5E9134">
        <w:rPr>
          <w:sz w:val="24"/>
          <w:szCs w:val="24"/>
        </w:rPr>
        <w:t xml:space="preserve">School House Products Inc. </w:t>
      </w:r>
      <w:hyperlink r:id="rId8">
        <w:r w:rsidRPr="5A5E9134">
          <w:rPr>
            <w:rStyle w:val="Hyperlink"/>
            <w:sz w:val="24"/>
            <w:szCs w:val="24"/>
          </w:rPr>
          <w:t>www.scho</w:t>
        </w:r>
        <w:r w:rsidR="679E168D" w:rsidRPr="5A5E9134">
          <w:rPr>
            <w:rStyle w:val="Hyperlink"/>
            <w:sz w:val="24"/>
            <w:szCs w:val="24"/>
          </w:rPr>
          <w:t>olhouseproducts.com</w:t>
        </w:r>
      </w:hyperlink>
    </w:p>
    <w:p w14:paraId="3903F0BA" w14:textId="256AB3CB" w:rsidR="00A27238" w:rsidRPr="00D82213" w:rsidRDefault="00A27238" w:rsidP="5A5E9134">
      <w:pPr>
        <w:pStyle w:val="ListParagraph"/>
        <w:numPr>
          <w:ilvl w:val="2"/>
          <w:numId w:val="3"/>
        </w:numPr>
        <w:ind w:left="1440" w:hanging="270"/>
        <w:rPr>
          <w:sz w:val="24"/>
          <w:szCs w:val="24"/>
        </w:rPr>
      </w:pPr>
      <w:r w:rsidRPr="5A5E9134">
        <w:rPr>
          <w:sz w:val="24"/>
          <w:szCs w:val="24"/>
        </w:rPr>
        <w:t xml:space="preserve">Scholar’s Choice </w:t>
      </w:r>
      <w:hyperlink r:id="rId9">
        <w:r w:rsidRPr="5A5E9134">
          <w:rPr>
            <w:rStyle w:val="Hyperlink"/>
            <w:sz w:val="24"/>
            <w:szCs w:val="24"/>
          </w:rPr>
          <w:t>Classroom Furniture (scholarschoice.ca)</w:t>
        </w:r>
      </w:hyperlink>
    </w:p>
    <w:p w14:paraId="2D574EF6" w14:textId="77777777" w:rsidR="00A27238" w:rsidRPr="00D82213" w:rsidRDefault="00A27238" w:rsidP="5A5E9134">
      <w:pPr>
        <w:pStyle w:val="ListParagraph"/>
        <w:numPr>
          <w:ilvl w:val="2"/>
          <w:numId w:val="3"/>
        </w:numPr>
        <w:ind w:left="1440" w:hanging="270"/>
        <w:rPr>
          <w:sz w:val="24"/>
          <w:szCs w:val="24"/>
        </w:rPr>
      </w:pPr>
      <w:proofErr w:type="spellStart"/>
      <w:r w:rsidRPr="5A5E9134">
        <w:rPr>
          <w:sz w:val="24"/>
          <w:szCs w:val="24"/>
        </w:rPr>
        <w:t>Tradewest</w:t>
      </w:r>
      <w:proofErr w:type="spellEnd"/>
      <w:r w:rsidRPr="5A5E9134">
        <w:rPr>
          <w:sz w:val="24"/>
          <w:szCs w:val="24"/>
        </w:rPr>
        <w:t xml:space="preserve">  </w:t>
      </w:r>
      <w:hyperlink r:id="rId10">
        <w:r w:rsidRPr="5A5E9134">
          <w:rPr>
            <w:rStyle w:val="Hyperlink"/>
            <w:sz w:val="24"/>
            <w:szCs w:val="24"/>
          </w:rPr>
          <w:t>Trade West | Refreshing Space | Shop Online for School Furniture, Office Furniture, Healthcare Furniture, Social Space Furniture, Library Furniture (mytradewest.com)</w:t>
        </w:r>
      </w:hyperlink>
      <w:r w:rsidRPr="5A5E9134">
        <w:rPr>
          <w:sz w:val="24"/>
          <w:szCs w:val="24"/>
        </w:rPr>
        <w:t xml:space="preserve"> </w:t>
      </w:r>
    </w:p>
    <w:p w14:paraId="65CF5029" w14:textId="1E5A83A4" w:rsidR="00A27238" w:rsidRPr="00D82213" w:rsidRDefault="610710FB" w:rsidP="6BC337FC">
      <w:pPr>
        <w:rPr>
          <w:b/>
          <w:bCs/>
          <w:sz w:val="24"/>
          <w:szCs w:val="24"/>
        </w:rPr>
      </w:pPr>
      <w:r w:rsidRPr="6BC337FC">
        <w:rPr>
          <w:b/>
          <w:bCs/>
          <w:sz w:val="24"/>
          <w:szCs w:val="24"/>
        </w:rPr>
        <w:t>3.</w:t>
      </w:r>
      <w:r w:rsidR="00A27238">
        <w:tab/>
      </w:r>
      <w:r w:rsidR="00A27238" w:rsidRPr="6BC337FC">
        <w:rPr>
          <w:b/>
          <w:bCs/>
          <w:sz w:val="24"/>
          <w:szCs w:val="24"/>
        </w:rPr>
        <w:t xml:space="preserve">Professional </w:t>
      </w:r>
      <w:r w:rsidR="7D8E9B4B" w:rsidRPr="6BC337FC">
        <w:rPr>
          <w:b/>
          <w:bCs/>
          <w:sz w:val="24"/>
          <w:szCs w:val="24"/>
        </w:rPr>
        <w:t>Learning:</w:t>
      </w:r>
      <w:r w:rsidR="00A27238" w:rsidRPr="6BC337FC">
        <w:rPr>
          <w:b/>
          <w:bCs/>
          <w:sz w:val="24"/>
          <w:szCs w:val="24"/>
        </w:rPr>
        <w:t xml:space="preserve"> Tuition/Registration</w:t>
      </w:r>
      <w:r w:rsidR="00D82213" w:rsidRPr="6BC337FC">
        <w:rPr>
          <w:b/>
          <w:bCs/>
          <w:sz w:val="24"/>
          <w:szCs w:val="24"/>
        </w:rPr>
        <w:t>/Travel Expenses</w:t>
      </w:r>
      <w:r w:rsidR="00A27238" w:rsidRPr="6BC337FC">
        <w:rPr>
          <w:b/>
          <w:bCs/>
          <w:sz w:val="24"/>
          <w:szCs w:val="24"/>
        </w:rPr>
        <w:t xml:space="preserve"> &amp; Books/Materials</w:t>
      </w:r>
      <w:r w:rsidR="00A27238" w:rsidRPr="6BC337FC">
        <w:rPr>
          <w:b/>
          <w:bCs/>
          <w:sz w:val="24"/>
          <w:szCs w:val="24"/>
          <w:u w:val="single"/>
        </w:rPr>
        <w:t xml:space="preserve"> </w:t>
      </w:r>
    </w:p>
    <w:p w14:paraId="6E34D02B" w14:textId="243E1B4A" w:rsidR="0079582C" w:rsidRPr="00D82213" w:rsidRDefault="3238068C" w:rsidP="5A5E913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5A5E9134">
        <w:rPr>
          <w:sz w:val="24"/>
          <w:szCs w:val="24"/>
        </w:rPr>
        <w:t>r</w:t>
      </w:r>
      <w:r w:rsidR="0079582C" w:rsidRPr="5A5E9134">
        <w:rPr>
          <w:sz w:val="24"/>
          <w:szCs w:val="24"/>
        </w:rPr>
        <w:t xml:space="preserve">ecognized </w:t>
      </w:r>
      <w:r w:rsidR="1C29F3FD" w:rsidRPr="5A5E9134">
        <w:rPr>
          <w:sz w:val="24"/>
          <w:szCs w:val="24"/>
        </w:rPr>
        <w:t>post-secondary</w:t>
      </w:r>
      <w:r w:rsidR="3B6C73A2" w:rsidRPr="5A5E9134">
        <w:rPr>
          <w:sz w:val="24"/>
          <w:szCs w:val="24"/>
        </w:rPr>
        <w:t xml:space="preserve"> </w:t>
      </w:r>
      <w:proofErr w:type="gramStart"/>
      <w:r w:rsidR="23538385" w:rsidRPr="5A5E9134">
        <w:rPr>
          <w:sz w:val="24"/>
          <w:szCs w:val="24"/>
        </w:rPr>
        <w:t>i</w:t>
      </w:r>
      <w:r w:rsidR="0079582C" w:rsidRPr="5A5E9134">
        <w:rPr>
          <w:sz w:val="24"/>
          <w:szCs w:val="24"/>
        </w:rPr>
        <w:t>nstitutions</w:t>
      </w:r>
      <w:proofErr w:type="gramEnd"/>
      <w:r w:rsidR="0079582C" w:rsidRPr="5A5E9134">
        <w:rPr>
          <w:sz w:val="24"/>
          <w:szCs w:val="24"/>
        </w:rPr>
        <w:t xml:space="preserve"> </w:t>
      </w:r>
    </w:p>
    <w:p w14:paraId="46B4C002" w14:textId="3F77AFC4" w:rsidR="00BD5F2A" w:rsidRPr="00D82213" w:rsidRDefault="7D6B6763" w:rsidP="5A5E913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5A5E9134">
        <w:rPr>
          <w:sz w:val="24"/>
          <w:szCs w:val="24"/>
        </w:rPr>
        <w:t>r</w:t>
      </w:r>
      <w:r w:rsidR="00F82EB0" w:rsidRPr="5A5E9134">
        <w:rPr>
          <w:sz w:val="24"/>
          <w:szCs w:val="24"/>
        </w:rPr>
        <w:t xml:space="preserve">egistered </w:t>
      </w:r>
      <w:r w:rsidR="0017597A" w:rsidRPr="5A5E9134">
        <w:rPr>
          <w:sz w:val="24"/>
          <w:szCs w:val="24"/>
        </w:rPr>
        <w:t>Professional</w:t>
      </w:r>
      <w:r w:rsidR="00BD5F2A" w:rsidRPr="5A5E9134">
        <w:rPr>
          <w:sz w:val="24"/>
          <w:szCs w:val="24"/>
        </w:rPr>
        <w:t xml:space="preserve"> </w:t>
      </w:r>
      <w:r w:rsidR="00F56C6D" w:rsidRPr="5A5E9134">
        <w:rPr>
          <w:sz w:val="24"/>
          <w:szCs w:val="24"/>
        </w:rPr>
        <w:t>Learning</w:t>
      </w:r>
      <w:r w:rsidR="00BD5F2A" w:rsidRPr="5A5E9134">
        <w:rPr>
          <w:sz w:val="24"/>
          <w:szCs w:val="24"/>
        </w:rPr>
        <w:t xml:space="preserve"> Event</w:t>
      </w:r>
    </w:p>
    <w:p w14:paraId="3B4C5379" w14:textId="5F704251" w:rsidR="00A27238" w:rsidRPr="00F030BF" w:rsidRDefault="1745E519" w:rsidP="5A5E913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5A5E9134">
        <w:rPr>
          <w:sz w:val="24"/>
          <w:szCs w:val="24"/>
        </w:rPr>
        <w:t>f</w:t>
      </w:r>
      <w:r w:rsidR="00A27238" w:rsidRPr="5A5E9134">
        <w:rPr>
          <w:sz w:val="24"/>
          <w:szCs w:val="24"/>
        </w:rPr>
        <w:t xml:space="preserve">ield of study is related to current teaching </w:t>
      </w:r>
      <w:proofErr w:type="gramStart"/>
      <w:r w:rsidR="00A27238" w:rsidRPr="5A5E9134">
        <w:rPr>
          <w:sz w:val="24"/>
          <w:szCs w:val="24"/>
        </w:rPr>
        <w:t>assignment</w:t>
      </w:r>
      <w:proofErr w:type="gramEnd"/>
    </w:p>
    <w:p w14:paraId="0C70953C" w14:textId="0313E535" w:rsidR="00A27238" w:rsidRPr="00F030BF" w:rsidRDefault="0A3C96A9" w:rsidP="5A5E913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5A5E9134">
        <w:rPr>
          <w:sz w:val="24"/>
          <w:szCs w:val="24"/>
        </w:rPr>
        <w:t>c</w:t>
      </w:r>
      <w:r w:rsidR="00A27238" w:rsidRPr="5A5E9134">
        <w:rPr>
          <w:sz w:val="24"/>
          <w:szCs w:val="24"/>
        </w:rPr>
        <w:t xml:space="preserve">onnections are evident to this event/coursework with </w:t>
      </w:r>
      <w:proofErr w:type="gramStart"/>
      <w:r w:rsidR="00A27238" w:rsidRPr="5A5E9134">
        <w:rPr>
          <w:sz w:val="24"/>
          <w:szCs w:val="24"/>
        </w:rPr>
        <w:t>teaching</w:t>
      </w:r>
      <w:proofErr w:type="gramEnd"/>
      <w:r w:rsidR="00A27238" w:rsidRPr="5A5E9134">
        <w:rPr>
          <w:sz w:val="24"/>
          <w:szCs w:val="24"/>
        </w:rPr>
        <w:t xml:space="preserve"> </w:t>
      </w:r>
    </w:p>
    <w:p w14:paraId="0EFFD532" w14:textId="7F7D6ABC" w:rsidR="0017597A" w:rsidRPr="00F030BF" w:rsidRDefault="4AFC6F11" w:rsidP="5A5E913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5A5E9134">
        <w:rPr>
          <w:sz w:val="24"/>
          <w:szCs w:val="24"/>
        </w:rPr>
        <w:t>b</w:t>
      </w:r>
      <w:r w:rsidR="00A27238" w:rsidRPr="5A5E9134">
        <w:rPr>
          <w:sz w:val="24"/>
          <w:szCs w:val="24"/>
        </w:rPr>
        <w:t>ooks/</w:t>
      </w:r>
      <w:r w:rsidR="118A7925" w:rsidRPr="5A5E9134">
        <w:rPr>
          <w:sz w:val="24"/>
          <w:szCs w:val="24"/>
        </w:rPr>
        <w:t>m</w:t>
      </w:r>
      <w:r w:rsidR="00A27238" w:rsidRPr="5A5E9134">
        <w:rPr>
          <w:sz w:val="24"/>
          <w:szCs w:val="24"/>
        </w:rPr>
        <w:t xml:space="preserve">aterials are relevant to </w:t>
      </w:r>
      <w:proofErr w:type="gramStart"/>
      <w:r w:rsidR="00E21CB3" w:rsidRPr="5A5E9134">
        <w:rPr>
          <w:sz w:val="24"/>
          <w:szCs w:val="24"/>
        </w:rPr>
        <w:t>teaching</w:t>
      </w:r>
      <w:proofErr w:type="gramEnd"/>
      <w:r w:rsidR="00A27238" w:rsidRPr="5A5E9134">
        <w:rPr>
          <w:sz w:val="24"/>
          <w:szCs w:val="24"/>
        </w:rPr>
        <w:t xml:space="preserve"> </w:t>
      </w:r>
    </w:p>
    <w:p w14:paraId="3026669C" w14:textId="1CA7D17B" w:rsidR="5A5E9134" w:rsidRDefault="5A5E9134" w:rsidP="5A5E9134">
      <w:pPr>
        <w:jc w:val="center"/>
        <w:rPr>
          <w:b/>
          <w:bCs/>
          <w:sz w:val="24"/>
          <w:szCs w:val="24"/>
          <w:u w:val="single"/>
        </w:rPr>
      </w:pPr>
    </w:p>
    <w:p w14:paraId="38F283B5" w14:textId="46539D27" w:rsidR="00E44A14" w:rsidRPr="00F030BF" w:rsidRDefault="00801593" w:rsidP="00801593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030BF">
        <w:rPr>
          <w:rFonts w:cstheme="minorHAnsi"/>
          <w:b/>
          <w:bCs/>
          <w:sz w:val="24"/>
          <w:szCs w:val="24"/>
          <w:u w:val="single"/>
        </w:rPr>
        <w:t>Option 4 Application Process</w:t>
      </w:r>
    </w:p>
    <w:p w14:paraId="4DECC0B9" w14:textId="444A5532" w:rsidR="00801593" w:rsidRPr="00F030BF" w:rsidRDefault="00801593" w:rsidP="5A5E9134">
      <w:pPr>
        <w:pStyle w:val="ListParagraph"/>
        <w:numPr>
          <w:ilvl w:val="0"/>
          <w:numId w:val="10"/>
        </w:numPr>
        <w:ind w:left="426"/>
        <w:rPr>
          <w:sz w:val="24"/>
          <w:szCs w:val="24"/>
        </w:rPr>
      </w:pPr>
      <w:r w:rsidRPr="6BC337FC">
        <w:rPr>
          <w:sz w:val="24"/>
          <w:szCs w:val="24"/>
        </w:rPr>
        <w:t xml:space="preserve">All </w:t>
      </w:r>
      <w:r w:rsidR="005C254E" w:rsidRPr="6BC337FC">
        <w:rPr>
          <w:sz w:val="24"/>
          <w:szCs w:val="24"/>
        </w:rPr>
        <w:t>application</w:t>
      </w:r>
      <w:r w:rsidR="004F6AEB" w:rsidRPr="6BC337FC">
        <w:rPr>
          <w:sz w:val="24"/>
          <w:szCs w:val="24"/>
        </w:rPr>
        <w:t>s</w:t>
      </w:r>
      <w:r w:rsidR="005C254E" w:rsidRPr="6BC337FC">
        <w:rPr>
          <w:sz w:val="24"/>
          <w:szCs w:val="24"/>
        </w:rPr>
        <w:t xml:space="preserve"> must be </w:t>
      </w:r>
      <w:r w:rsidR="00364F29" w:rsidRPr="6BC337FC">
        <w:rPr>
          <w:b/>
          <w:bCs/>
          <w:sz w:val="24"/>
          <w:szCs w:val="24"/>
          <w:u w:val="single"/>
        </w:rPr>
        <w:t>pre</w:t>
      </w:r>
      <w:r w:rsidR="00EE539A" w:rsidRPr="6BC337FC">
        <w:rPr>
          <w:b/>
          <w:bCs/>
          <w:sz w:val="24"/>
          <w:szCs w:val="24"/>
          <w:u w:val="single"/>
        </w:rPr>
        <w:t>-</w:t>
      </w:r>
      <w:r w:rsidR="00364F29" w:rsidRPr="6BC337FC">
        <w:rPr>
          <w:b/>
          <w:bCs/>
          <w:sz w:val="24"/>
          <w:szCs w:val="24"/>
          <w:u w:val="single"/>
        </w:rPr>
        <w:t>approved</w:t>
      </w:r>
      <w:r w:rsidR="005C254E" w:rsidRPr="6BC337FC">
        <w:rPr>
          <w:sz w:val="24"/>
          <w:szCs w:val="24"/>
        </w:rPr>
        <w:t xml:space="preserve"> and submitted a minimum </w:t>
      </w:r>
      <w:r w:rsidR="00D9725A" w:rsidRPr="6BC337FC">
        <w:rPr>
          <w:sz w:val="24"/>
          <w:szCs w:val="24"/>
        </w:rPr>
        <w:t xml:space="preserve">of </w:t>
      </w:r>
      <w:r w:rsidR="005C254E" w:rsidRPr="6BC337FC">
        <w:rPr>
          <w:sz w:val="24"/>
          <w:szCs w:val="24"/>
        </w:rPr>
        <w:t xml:space="preserve">21 days in advance. </w:t>
      </w:r>
    </w:p>
    <w:p w14:paraId="04FA2CD2" w14:textId="29349D25" w:rsidR="625005CA" w:rsidRDefault="625005CA" w:rsidP="6BC337FC">
      <w:pPr>
        <w:pStyle w:val="ListParagraph"/>
        <w:numPr>
          <w:ilvl w:val="0"/>
          <w:numId w:val="10"/>
        </w:numPr>
        <w:ind w:left="426"/>
        <w:rPr>
          <w:sz w:val="24"/>
          <w:szCs w:val="24"/>
        </w:rPr>
      </w:pPr>
      <w:r w:rsidRPr="6BC337FC">
        <w:rPr>
          <w:sz w:val="24"/>
          <w:szCs w:val="24"/>
        </w:rPr>
        <w:t>Instructions for submitting option 4 approvals will be sent in January</w:t>
      </w:r>
      <w:r w:rsidR="0028756E">
        <w:rPr>
          <w:sz w:val="24"/>
          <w:szCs w:val="24"/>
        </w:rPr>
        <w:t>.</w:t>
      </w:r>
    </w:p>
    <w:p w14:paraId="16BDA8A5" w14:textId="135484A1" w:rsidR="00D6738C" w:rsidRPr="00F030BF" w:rsidRDefault="00337BD6" w:rsidP="5A5E9134">
      <w:pPr>
        <w:pStyle w:val="ListParagraph"/>
        <w:numPr>
          <w:ilvl w:val="0"/>
          <w:numId w:val="10"/>
        </w:numPr>
        <w:ind w:left="426"/>
        <w:rPr>
          <w:sz w:val="24"/>
          <w:szCs w:val="24"/>
        </w:rPr>
      </w:pPr>
      <w:r w:rsidRPr="6BC337FC">
        <w:rPr>
          <w:sz w:val="24"/>
          <w:szCs w:val="24"/>
        </w:rPr>
        <w:t xml:space="preserve">District staff will review all applications </w:t>
      </w:r>
      <w:r w:rsidR="00791299">
        <w:rPr>
          <w:sz w:val="24"/>
          <w:szCs w:val="24"/>
        </w:rPr>
        <w:t>using</w:t>
      </w:r>
      <w:r w:rsidR="00EE539A" w:rsidRPr="6BC337FC">
        <w:rPr>
          <w:sz w:val="24"/>
          <w:szCs w:val="24"/>
        </w:rPr>
        <w:t xml:space="preserve"> the </w:t>
      </w:r>
      <w:r w:rsidR="09A8B1F1" w:rsidRPr="6BC337FC">
        <w:rPr>
          <w:sz w:val="24"/>
          <w:szCs w:val="24"/>
        </w:rPr>
        <w:t>o</w:t>
      </w:r>
      <w:r w:rsidR="005A2EFA" w:rsidRPr="6BC337FC">
        <w:rPr>
          <w:sz w:val="24"/>
          <w:szCs w:val="24"/>
        </w:rPr>
        <w:t xml:space="preserve">ption </w:t>
      </w:r>
      <w:r w:rsidR="25CDE685" w:rsidRPr="6BC337FC">
        <w:rPr>
          <w:sz w:val="24"/>
          <w:szCs w:val="24"/>
        </w:rPr>
        <w:t>f</w:t>
      </w:r>
      <w:r w:rsidR="005A2EFA" w:rsidRPr="6BC337FC">
        <w:rPr>
          <w:sz w:val="24"/>
          <w:szCs w:val="24"/>
        </w:rPr>
        <w:t>ou</w:t>
      </w:r>
      <w:r w:rsidR="009C3942" w:rsidRPr="6BC337FC">
        <w:rPr>
          <w:sz w:val="24"/>
          <w:szCs w:val="24"/>
        </w:rPr>
        <w:t xml:space="preserve">r </w:t>
      </w:r>
      <w:r w:rsidR="4EC07FC3" w:rsidRPr="6BC337FC">
        <w:rPr>
          <w:sz w:val="24"/>
          <w:szCs w:val="24"/>
        </w:rPr>
        <w:t>g</w:t>
      </w:r>
      <w:r w:rsidR="00540E38" w:rsidRPr="6BC337FC">
        <w:rPr>
          <w:sz w:val="24"/>
          <w:szCs w:val="24"/>
        </w:rPr>
        <w:t>uidelines</w:t>
      </w:r>
      <w:r w:rsidR="00791299">
        <w:rPr>
          <w:sz w:val="24"/>
          <w:szCs w:val="24"/>
        </w:rPr>
        <w:t xml:space="preserve"> noted above</w:t>
      </w:r>
      <w:r w:rsidR="00923D01">
        <w:t>.</w:t>
      </w:r>
    </w:p>
    <w:p w14:paraId="13E3A43E" w14:textId="0CDC7859" w:rsidR="003163A9" w:rsidRDefault="003163A9" w:rsidP="003163A9">
      <w:pPr>
        <w:pStyle w:val="ListParagraph"/>
        <w:numPr>
          <w:ilvl w:val="0"/>
          <w:numId w:val="10"/>
        </w:numPr>
        <w:ind w:left="420"/>
        <w:rPr>
          <w:sz w:val="24"/>
          <w:szCs w:val="24"/>
        </w:rPr>
      </w:pPr>
      <w:r w:rsidRPr="6BC337FC">
        <w:rPr>
          <w:sz w:val="24"/>
          <w:szCs w:val="24"/>
        </w:rPr>
        <w:t xml:space="preserve">If attendance at a </w:t>
      </w:r>
      <w:r w:rsidR="35643531" w:rsidRPr="6BC337FC">
        <w:rPr>
          <w:sz w:val="24"/>
          <w:szCs w:val="24"/>
        </w:rPr>
        <w:t>p</w:t>
      </w:r>
      <w:r w:rsidRPr="6BC337FC">
        <w:rPr>
          <w:sz w:val="24"/>
          <w:szCs w:val="24"/>
        </w:rPr>
        <w:t xml:space="preserve">rofessional </w:t>
      </w:r>
      <w:r w:rsidR="50CF3295" w:rsidRPr="6BC337FC">
        <w:rPr>
          <w:sz w:val="24"/>
          <w:szCs w:val="24"/>
        </w:rPr>
        <w:t>l</w:t>
      </w:r>
      <w:r w:rsidRPr="6BC337FC">
        <w:rPr>
          <w:sz w:val="24"/>
          <w:szCs w:val="24"/>
        </w:rPr>
        <w:t xml:space="preserve">earning </w:t>
      </w:r>
      <w:r w:rsidR="3AD00C59" w:rsidRPr="6BC337FC">
        <w:rPr>
          <w:sz w:val="24"/>
          <w:szCs w:val="24"/>
        </w:rPr>
        <w:t>e</w:t>
      </w:r>
      <w:r w:rsidRPr="6BC337FC">
        <w:rPr>
          <w:sz w:val="24"/>
          <w:szCs w:val="24"/>
        </w:rPr>
        <w:t xml:space="preserve">vent is approved, the applicant will notify the school principal. </w:t>
      </w:r>
    </w:p>
    <w:p w14:paraId="4E009E7F" w14:textId="386E0045" w:rsidR="005A2EFA" w:rsidRPr="00F030BF" w:rsidRDefault="005A2EFA" w:rsidP="00A27238">
      <w:pPr>
        <w:pStyle w:val="ListParagraph"/>
        <w:numPr>
          <w:ilvl w:val="0"/>
          <w:numId w:val="10"/>
        </w:numPr>
        <w:ind w:left="420"/>
        <w:rPr>
          <w:rFonts w:cstheme="minorHAnsi"/>
          <w:sz w:val="24"/>
          <w:szCs w:val="24"/>
        </w:rPr>
      </w:pPr>
      <w:r w:rsidRPr="6BC337FC">
        <w:rPr>
          <w:sz w:val="24"/>
          <w:szCs w:val="24"/>
        </w:rPr>
        <w:t xml:space="preserve">Upon approval, </w:t>
      </w:r>
      <w:r w:rsidR="00791299">
        <w:rPr>
          <w:sz w:val="24"/>
          <w:szCs w:val="24"/>
        </w:rPr>
        <w:t xml:space="preserve">you will receive a confirmation email with </w:t>
      </w:r>
      <w:r w:rsidR="5E49037F" w:rsidRPr="6BC337FC">
        <w:rPr>
          <w:sz w:val="24"/>
          <w:szCs w:val="24"/>
        </w:rPr>
        <w:t>a</w:t>
      </w:r>
      <w:r w:rsidR="00791299">
        <w:rPr>
          <w:sz w:val="24"/>
          <w:szCs w:val="24"/>
        </w:rPr>
        <w:t xml:space="preserve"> request to submit a reimbursement form along with a payment receipt.</w:t>
      </w:r>
    </w:p>
    <w:p w14:paraId="5D93EA42" w14:textId="6D7EE1F0" w:rsidR="00F46038" w:rsidRPr="00F030BF" w:rsidRDefault="001C27DE" w:rsidP="5A5E9134">
      <w:pPr>
        <w:pStyle w:val="ListParagraph"/>
        <w:numPr>
          <w:ilvl w:val="0"/>
          <w:numId w:val="10"/>
        </w:numPr>
        <w:ind w:left="420"/>
        <w:rPr>
          <w:sz w:val="24"/>
          <w:szCs w:val="24"/>
        </w:rPr>
      </w:pPr>
      <w:r w:rsidRPr="6BC337FC">
        <w:rPr>
          <w:sz w:val="24"/>
          <w:szCs w:val="24"/>
        </w:rPr>
        <w:t>If</w:t>
      </w:r>
      <w:r w:rsidR="00F46038" w:rsidRPr="6BC337FC">
        <w:rPr>
          <w:sz w:val="24"/>
          <w:szCs w:val="24"/>
        </w:rPr>
        <w:t xml:space="preserve"> an application is not approved, the </w:t>
      </w:r>
      <w:r w:rsidR="003163A9" w:rsidRPr="6BC337FC">
        <w:rPr>
          <w:sz w:val="24"/>
          <w:szCs w:val="24"/>
        </w:rPr>
        <w:t>applicant will be prov</w:t>
      </w:r>
      <w:r w:rsidR="2338D649" w:rsidRPr="6BC337FC">
        <w:rPr>
          <w:sz w:val="24"/>
          <w:szCs w:val="24"/>
        </w:rPr>
        <w:t>ided</w:t>
      </w:r>
      <w:r w:rsidR="003163A9" w:rsidRPr="6BC337FC">
        <w:rPr>
          <w:sz w:val="24"/>
          <w:szCs w:val="24"/>
        </w:rPr>
        <w:t xml:space="preserve"> an explanation regarding the decision. </w:t>
      </w:r>
    </w:p>
    <w:sectPr w:rsidR="00F46038" w:rsidRPr="00F030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97AE" w14:textId="77777777" w:rsidR="00F73272" w:rsidRDefault="00F73272" w:rsidP="00A27238">
      <w:pPr>
        <w:spacing w:after="0" w:line="240" w:lineRule="auto"/>
      </w:pPr>
      <w:r>
        <w:separator/>
      </w:r>
    </w:p>
  </w:endnote>
  <w:endnote w:type="continuationSeparator" w:id="0">
    <w:p w14:paraId="2956A56A" w14:textId="77777777" w:rsidR="00F73272" w:rsidRDefault="00F73272" w:rsidP="00A27238">
      <w:pPr>
        <w:spacing w:after="0" w:line="240" w:lineRule="auto"/>
      </w:pPr>
      <w:r>
        <w:continuationSeparator/>
      </w:r>
    </w:p>
  </w:endnote>
  <w:endnote w:type="continuationNotice" w:id="1">
    <w:p w14:paraId="3B9F36CE" w14:textId="77777777" w:rsidR="00F73272" w:rsidRDefault="00F732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A743" w14:textId="77777777" w:rsidR="00A27238" w:rsidRDefault="00A27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AA9F" w14:textId="77777777" w:rsidR="00A27238" w:rsidRDefault="00A272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23A0" w14:textId="77777777" w:rsidR="00A27238" w:rsidRDefault="00A27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59F1" w14:textId="77777777" w:rsidR="00F73272" w:rsidRDefault="00F73272" w:rsidP="00A27238">
      <w:pPr>
        <w:spacing w:after="0" w:line="240" w:lineRule="auto"/>
      </w:pPr>
      <w:r>
        <w:separator/>
      </w:r>
    </w:p>
  </w:footnote>
  <w:footnote w:type="continuationSeparator" w:id="0">
    <w:p w14:paraId="0269CAA8" w14:textId="77777777" w:rsidR="00F73272" w:rsidRDefault="00F73272" w:rsidP="00A27238">
      <w:pPr>
        <w:spacing w:after="0" w:line="240" w:lineRule="auto"/>
      </w:pPr>
      <w:r>
        <w:continuationSeparator/>
      </w:r>
    </w:p>
  </w:footnote>
  <w:footnote w:type="continuationNotice" w:id="1">
    <w:p w14:paraId="4A1280E5" w14:textId="77777777" w:rsidR="00F73272" w:rsidRDefault="00F732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42CD" w14:textId="77777777" w:rsidR="00A27238" w:rsidRDefault="00A27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74C3" w14:textId="71BB0990" w:rsidR="00A27238" w:rsidRDefault="00A272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ABE4" w14:textId="77777777" w:rsidR="00A27238" w:rsidRDefault="00A27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697"/>
    <w:multiLevelType w:val="hybridMultilevel"/>
    <w:tmpl w:val="C784B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EECE"/>
    <w:multiLevelType w:val="hybridMultilevel"/>
    <w:tmpl w:val="0ABC1F1C"/>
    <w:lvl w:ilvl="0" w:tplc="F0EC5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C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24F9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8F20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AB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F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8F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A8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24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0D86"/>
    <w:multiLevelType w:val="hybridMultilevel"/>
    <w:tmpl w:val="EDF42D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ECA"/>
    <w:multiLevelType w:val="hybridMultilevel"/>
    <w:tmpl w:val="B760900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4897156"/>
    <w:multiLevelType w:val="hybridMultilevel"/>
    <w:tmpl w:val="98EE66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074B"/>
    <w:multiLevelType w:val="hybridMultilevel"/>
    <w:tmpl w:val="F634D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F185"/>
    <w:multiLevelType w:val="hybridMultilevel"/>
    <w:tmpl w:val="D4A8B348"/>
    <w:lvl w:ilvl="0" w:tplc="8878EA9C">
      <w:start w:val="1"/>
      <w:numFmt w:val="decimal"/>
      <w:lvlText w:val="%1."/>
      <w:lvlJc w:val="left"/>
      <w:pPr>
        <w:ind w:left="720" w:hanging="360"/>
      </w:pPr>
    </w:lvl>
    <w:lvl w:ilvl="1" w:tplc="FCF61A42">
      <w:start w:val="1"/>
      <w:numFmt w:val="lowerLetter"/>
      <w:lvlText w:val="%2."/>
      <w:lvlJc w:val="left"/>
      <w:pPr>
        <w:ind w:left="1440" w:hanging="360"/>
      </w:pPr>
    </w:lvl>
    <w:lvl w:ilvl="2" w:tplc="9A6C9666">
      <w:start w:val="1"/>
      <w:numFmt w:val="lowerRoman"/>
      <w:lvlText w:val="%3."/>
      <w:lvlJc w:val="right"/>
      <w:pPr>
        <w:ind w:left="2160" w:hanging="180"/>
      </w:pPr>
    </w:lvl>
    <w:lvl w:ilvl="3" w:tplc="37FA027A">
      <w:start w:val="1"/>
      <w:numFmt w:val="decimal"/>
      <w:lvlText w:val="%4."/>
      <w:lvlJc w:val="left"/>
      <w:pPr>
        <w:ind w:left="2880" w:hanging="360"/>
      </w:pPr>
    </w:lvl>
    <w:lvl w:ilvl="4" w:tplc="7654FDBA">
      <w:start w:val="1"/>
      <w:numFmt w:val="lowerLetter"/>
      <w:lvlText w:val="%5."/>
      <w:lvlJc w:val="left"/>
      <w:pPr>
        <w:ind w:left="3600" w:hanging="360"/>
      </w:pPr>
    </w:lvl>
    <w:lvl w:ilvl="5" w:tplc="94C0FACA">
      <w:start w:val="1"/>
      <w:numFmt w:val="lowerRoman"/>
      <w:lvlText w:val="%6."/>
      <w:lvlJc w:val="right"/>
      <w:pPr>
        <w:ind w:left="4320" w:hanging="180"/>
      </w:pPr>
    </w:lvl>
    <w:lvl w:ilvl="6" w:tplc="C3D0AEFA">
      <w:start w:val="1"/>
      <w:numFmt w:val="decimal"/>
      <w:lvlText w:val="%7."/>
      <w:lvlJc w:val="left"/>
      <w:pPr>
        <w:ind w:left="5040" w:hanging="360"/>
      </w:pPr>
    </w:lvl>
    <w:lvl w:ilvl="7" w:tplc="3B48C7A2">
      <w:start w:val="1"/>
      <w:numFmt w:val="lowerLetter"/>
      <w:lvlText w:val="%8."/>
      <w:lvlJc w:val="left"/>
      <w:pPr>
        <w:ind w:left="5760" w:hanging="360"/>
      </w:pPr>
    </w:lvl>
    <w:lvl w:ilvl="8" w:tplc="274AB2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C51A3"/>
    <w:multiLevelType w:val="hybridMultilevel"/>
    <w:tmpl w:val="1C403C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C953F"/>
    <w:multiLevelType w:val="hybridMultilevel"/>
    <w:tmpl w:val="025488CE"/>
    <w:lvl w:ilvl="0" w:tplc="E066633C">
      <w:start w:val="1"/>
      <w:numFmt w:val="decimal"/>
      <w:lvlText w:val="%1."/>
      <w:lvlJc w:val="left"/>
      <w:pPr>
        <w:ind w:left="720" w:hanging="360"/>
      </w:pPr>
    </w:lvl>
    <w:lvl w:ilvl="1" w:tplc="67825B74">
      <w:start w:val="1"/>
      <w:numFmt w:val="lowerLetter"/>
      <w:lvlText w:val="%2."/>
      <w:lvlJc w:val="left"/>
      <w:pPr>
        <w:ind w:left="1440" w:hanging="360"/>
      </w:pPr>
    </w:lvl>
    <w:lvl w:ilvl="2" w:tplc="DAB88414">
      <w:start w:val="1"/>
      <w:numFmt w:val="lowerRoman"/>
      <w:lvlText w:val="%3."/>
      <w:lvlJc w:val="right"/>
      <w:pPr>
        <w:ind w:left="2160" w:hanging="180"/>
      </w:pPr>
    </w:lvl>
    <w:lvl w:ilvl="3" w:tplc="98347A24">
      <w:start w:val="1"/>
      <w:numFmt w:val="decimal"/>
      <w:lvlText w:val="%4."/>
      <w:lvlJc w:val="left"/>
      <w:pPr>
        <w:ind w:left="2880" w:hanging="360"/>
      </w:pPr>
    </w:lvl>
    <w:lvl w:ilvl="4" w:tplc="5C8CCF68">
      <w:start w:val="1"/>
      <w:numFmt w:val="lowerLetter"/>
      <w:lvlText w:val="%5."/>
      <w:lvlJc w:val="left"/>
      <w:pPr>
        <w:ind w:left="3600" w:hanging="360"/>
      </w:pPr>
    </w:lvl>
    <w:lvl w:ilvl="5" w:tplc="583C89F4">
      <w:start w:val="1"/>
      <w:numFmt w:val="lowerRoman"/>
      <w:lvlText w:val="%6."/>
      <w:lvlJc w:val="right"/>
      <w:pPr>
        <w:ind w:left="4320" w:hanging="180"/>
      </w:pPr>
    </w:lvl>
    <w:lvl w:ilvl="6" w:tplc="C83C31C6">
      <w:start w:val="1"/>
      <w:numFmt w:val="decimal"/>
      <w:lvlText w:val="%7."/>
      <w:lvlJc w:val="left"/>
      <w:pPr>
        <w:ind w:left="5040" w:hanging="360"/>
      </w:pPr>
    </w:lvl>
    <w:lvl w:ilvl="7" w:tplc="D92AC1B8">
      <w:start w:val="1"/>
      <w:numFmt w:val="lowerLetter"/>
      <w:lvlText w:val="%8."/>
      <w:lvlJc w:val="left"/>
      <w:pPr>
        <w:ind w:left="5760" w:hanging="360"/>
      </w:pPr>
    </w:lvl>
    <w:lvl w:ilvl="8" w:tplc="2B5E3B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73A5A"/>
    <w:multiLevelType w:val="hybridMultilevel"/>
    <w:tmpl w:val="1932D1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4793">
    <w:abstractNumId w:val="8"/>
  </w:num>
  <w:num w:numId="2" w16cid:durableId="224268963">
    <w:abstractNumId w:val="6"/>
  </w:num>
  <w:num w:numId="3" w16cid:durableId="1127821947">
    <w:abstractNumId w:val="1"/>
  </w:num>
  <w:num w:numId="4" w16cid:durableId="362942849">
    <w:abstractNumId w:val="5"/>
  </w:num>
  <w:num w:numId="5" w16cid:durableId="1102844678">
    <w:abstractNumId w:val="2"/>
  </w:num>
  <w:num w:numId="6" w16cid:durableId="813453046">
    <w:abstractNumId w:val="0"/>
  </w:num>
  <w:num w:numId="7" w16cid:durableId="670066456">
    <w:abstractNumId w:val="4"/>
  </w:num>
  <w:num w:numId="8" w16cid:durableId="1171875616">
    <w:abstractNumId w:val="3"/>
  </w:num>
  <w:num w:numId="9" w16cid:durableId="867570492">
    <w:abstractNumId w:val="7"/>
  </w:num>
  <w:num w:numId="10" w16cid:durableId="594745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38"/>
    <w:rsid w:val="0000017B"/>
    <w:rsid w:val="00000A6E"/>
    <w:rsid w:val="0001056C"/>
    <w:rsid w:val="000410C8"/>
    <w:rsid w:val="00075656"/>
    <w:rsid w:val="00076994"/>
    <w:rsid w:val="00077518"/>
    <w:rsid w:val="0011088B"/>
    <w:rsid w:val="00114320"/>
    <w:rsid w:val="00120EED"/>
    <w:rsid w:val="001350ED"/>
    <w:rsid w:val="0017597A"/>
    <w:rsid w:val="001C27DE"/>
    <w:rsid w:val="001D1A3A"/>
    <w:rsid w:val="00211EFC"/>
    <w:rsid w:val="00266722"/>
    <w:rsid w:val="0028756E"/>
    <w:rsid w:val="002C6306"/>
    <w:rsid w:val="003105F2"/>
    <w:rsid w:val="003163A9"/>
    <w:rsid w:val="00321E84"/>
    <w:rsid w:val="00324CB2"/>
    <w:rsid w:val="00337BD6"/>
    <w:rsid w:val="00357CED"/>
    <w:rsid w:val="00364F29"/>
    <w:rsid w:val="003C327C"/>
    <w:rsid w:val="003E6D57"/>
    <w:rsid w:val="004112AD"/>
    <w:rsid w:val="00424FB4"/>
    <w:rsid w:val="00440547"/>
    <w:rsid w:val="0044491C"/>
    <w:rsid w:val="004F32C2"/>
    <w:rsid w:val="004F45F4"/>
    <w:rsid w:val="004F6AEB"/>
    <w:rsid w:val="005050D5"/>
    <w:rsid w:val="0051647A"/>
    <w:rsid w:val="00540E38"/>
    <w:rsid w:val="00541C7D"/>
    <w:rsid w:val="0054494D"/>
    <w:rsid w:val="005655A3"/>
    <w:rsid w:val="005663DF"/>
    <w:rsid w:val="005A2EFA"/>
    <w:rsid w:val="005C254E"/>
    <w:rsid w:val="005E4FEE"/>
    <w:rsid w:val="006B4E61"/>
    <w:rsid w:val="006B67C5"/>
    <w:rsid w:val="006B6AF2"/>
    <w:rsid w:val="006E6DF2"/>
    <w:rsid w:val="00757DC1"/>
    <w:rsid w:val="00767172"/>
    <w:rsid w:val="00791299"/>
    <w:rsid w:val="0079582C"/>
    <w:rsid w:val="007C4F95"/>
    <w:rsid w:val="00801593"/>
    <w:rsid w:val="008355AC"/>
    <w:rsid w:val="008673EE"/>
    <w:rsid w:val="008711D1"/>
    <w:rsid w:val="008B0321"/>
    <w:rsid w:val="008F12A9"/>
    <w:rsid w:val="008F1AEE"/>
    <w:rsid w:val="00923D01"/>
    <w:rsid w:val="00931905"/>
    <w:rsid w:val="009723D8"/>
    <w:rsid w:val="00974CA7"/>
    <w:rsid w:val="009808FF"/>
    <w:rsid w:val="009A472F"/>
    <w:rsid w:val="009C3942"/>
    <w:rsid w:val="00A15C62"/>
    <w:rsid w:val="00A27238"/>
    <w:rsid w:val="00A41AC6"/>
    <w:rsid w:val="00AAA7E6"/>
    <w:rsid w:val="00B01695"/>
    <w:rsid w:val="00B363A2"/>
    <w:rsid w:val="00B93ED8"/>
    <w:rsid w:val="00BD5F2A"/>
    <w:rsid w:val="00BDD052"/>
    <w:rsid w:val="00C25410"/>
    <w:rsid w:val="00C56059"/>
    <w:rsid w:val="00C94F59"/>
    <w:rsid w:val="00CD4740"/>
    <w:rsid w:val="00CF58DF"/>
    <w:rsid w:val="00D55B18"/>
    <w:rsid w:val="00D6738C"/>
    <w:rsid w:val="00D82213"/>
    <w:rsid w:val="00D9725A"/>
    <w:rsid w:val="00E12A8E"/>
    <w:rsid w:val="00E21CB3"/>
    <w:rsid w:val="00E41431"/>
    <w:rsid w:val="00E44A14"/>
    <w:rsid w:val="00E451B6"/>
    <w:rsid w:val="00EB2FF0"/>
    <w:rsid w:val="00EE539A"/>
    <w:rsid w:val="00F030BF"/>
    <w:rsid w:val="00F2260F"/>
    <w:rsid w:val="00F46038"/>
    <w:rsid w:val="00F54C88"/>
    <w:rsid w:val="00F56C6D"/>
    <w:rsid w:val="00F67AD1"/>
    <w:rsid w:val="00F73272"/>
    <w:rsid w:val="00F82EB0"/>
    <w:rsid w:val="00FA4DF1"/>
    <w:rsid w:val="00FF07CC"/>
    <w:rsid w:val="019B1987"/>
    <w:rsid w:val="01A0792F"/>
    <w:rsid w:val="0300B660"/>
    <w:rsid w:val="049CB9D2"/>
    <w:rsid w:val="051EECBB"/>
    <w:rsid w:val="0559C02E"/>
    <w:rsid w:val="0593BE3E"/>
    <w:rsid w:val="074C10F0"/>
    <w:rsid w:val="09441D7C"/>
    <w:rsid w:val="09A8B1F1"/>
    <w:rsid w:val="09B0CAB3"/>
    <w:rsid w:val="0A1CE80D"/>
    <w:rsid w:val="0A3C96A9"/>
    <w:rsid w:val="0A3D53B2"/>
    <w:rsid w:val="0B5B56FB"/>
    <w:rsid w:val="0B775314"/>
    <w:rsid w:val="0BBE31FC"/>
    <w:rsid w:val="0C19291F"/>
    <w:rsid w:val="0C19CA3F"/>
    <w:rsid w:val="0D0EFA68"/>
    <w:rsid w:val="0E898310"/>
    <w:rsid w:val="0ED44388"/>
    <w:rsid w:val="10010CC3"/>
    <w:rsid w:val="118A7925"/>
    <w:rsid w:val="14D95FFC"/>
    <w:rsid w:val="1513837F"/>
    <w:rsid w:val="15697DA5"/>
    <w:rsid w:val="1724320E"/>
    <w:rsid w:val="1745E519"/>
    <w:rsid w:val="1797A5CF"/>
    <w:rsid w:val="17F10F89"/>
    <w:rsid w:val="187D7BA1"/>
    <w:rsid w:val="18AB436C"/>
    <w:rsid w:val="198D0556"/>
    <w:rsid w:val="19DF6FE4"/>
    <w:rsid w:val="1A1EC590"/>
    <w:rsid w:val="1B997066"/>
    <w:rsid w:val="1C29F3FD"/>
    <w:rsid w:val="1C7EEC9F"/>
    <w:rsid w:val="1D5BB284"/>
    <w:rsid w:val="1DBC0927"/>
    <w:rsid w:val="1E101370"/>
    <w:rsid w:val="1F2F0CC5"/>
    <w:rsid w:val="20935346"/>
    <w:rsid w:val="2127B24A"/>
    <w:rsid w:val="21D82F6F"/>
    <w:rsid w:val="21ED32B3"/>
    <w:rsid w:val="21FB1D33"/>
    <w:rsid w:val="222F23A7"/>
    <w:rsid w:val="2238596D"/>
    <w:rsid w:val="2338D649"/>
    <w:rsid w:val="23538385"/>
    <w:rsid w:val="2566C469"/>
    <w:rsid w:val="25CD12EB"/>
    <w:rsid w:val="25CDE685"/>
    <w:rsid w:val="270BFD61"/>
    <w:rsid w:val="279DCD59"/>
    <w:rsid w:val="27A255B4"/>
    <w:rsid w:val="27AC149C"/>
    <w:rsid w:val="296AD580"/>
    <w:rsid w:val="2A15763B"/>
    <w:rsid w:val="2AFE710B"/>
    <w:rsid w:val="2CBCF4CA"/>
    <w:rsid w:val="3061106F"/>
    <w:rsid w:val="31CB69EB"/>
    <w:rsid w:val="31DB9917"/>
    <w:rsid w:val="3238068C"/>
    <w:rsid w:val="325DF2A1"/>
    <w:rsid w:val="326E5A82"/>
    <w:rsid w:val="327BD6B3"/>
    <w:rsid w:val="3520D1FA"/>
    <w:rsid w:val="35643531"/>
    <w:rsid w:val="35880FEB"/>
    <w:rsid w:val="35D822CA"/>
    <w:rsid w:val="36013E76"/>
    <w:rsid w:val="36279455"/>
    <w:rsid w:val="376C9D4F"/>
    <w:rsid w:val="3A4A43D6"/>
    <w:rsid w:val="3AD00C59"/>
    <w:rsid w:val="3ADA617F"/>
    <w:rsid w:val="3B6C73A2"/>
    <w:rsid w:val="3D26648F"/>
    <w:rsid w:val="3DB92BF0"/>
    <w:rsid w:val="3F71B5A5"/>
    <w:rsid w:val="3FC6F08E"/>
    <w:rsid w:val="403BA244"/>
    <w:rsid w:val="406012F8"/>
    <w:rsid w:val="40BE8635"/>
    <w:rsid w:val="4187B5F6"/>
    <w:rsid w:val="44B72AEC"/>
    <w:rsid w:val="455548EE"/>
    <w:rsid w:val="45ED4A75"/>
    <w:rsid w:val="460270B8"/>
    <w:rsid w:val="476BDAAC"/>
    <w:rsid w:val="483F4595"/>
    <w:rsid w:val="49A75068"/>
    <w:rsid w:val="4A2E8A30"/>
    <w:rsid w:val="4A5E1368"/>
    <w:rsid w:val="4AFC6F11"/>
    <w:rsid w:val="4CF65D90"/>
    <w:rsid w:val="4EC07FC3"/>
    <w:rsid w:val="4F1BDE8D"/>
    <w:rsid w:val="50CF3295"/>
    <w:rsid w:val="50D32EEE"/>
    <w:rsid w:val="52537F4F"/>
    <w:rsid w:val="53EF4FB0"/>
    <w:rsid w:val="54DD4AEA"/>
    <w:rsid w:val="54FD682C"/>
    <w:rsid w:val="571D6BE5"/>
    <w:rsid w:val="580E5FE7"/>
    <w:rsid w:val="588B79AF"/>
    <w:rsid w:val="5A5E9134"/>
    <w:rsid w:val="5AA8C908"/>
    <w:rsid w:val="5B3A652B"/>
    <w:rsid w:val="5B56F124"/>
    <w:rsid w:val="5B7D8C0A"/>
    <w:rsid w:val="5BDFE420"/>
    <w:rsid w:val="5CE1D10A"/>
    <w:rsid w:val="5D9857C3"/>
    <w:rsid w:val="5DC4B143"/>
    <w:rsid w:val="5E49037F"/>
    <w:rsid w:val="5E4A5B98"/>
    <w:rsid w:val="610710FB"/>
    <w:rsid w:val="611E89E1"/>
    <w:rsid w:val="61D36D10"/>
    <w:rsid w:val="625005CA"/>
    <w:rsid w:val="6251DB6E"/>
    <w:rsid w:val="634BF92D"/>
    <w:rsid w:val="63B65638"/>
    <w:rsid w:val="64066272"/>
    <w:rsid w:val="64D9CBFD"/>
    <w:rsid w:val="66696562"/>
    <w:rsid w:val="669FB05E"/>
    <w:rsid w:val="679E168D"/>
    <w:rsid w:val="680940F3"/>
    <w:rsid w:val="681F7989"/>
    <w:rsid w:val="683AF3DF"/>
    <w:rsid w:val="686C1BF4"/>
    <w:rsid w:val="690ADB16"/>
    <w:rsid w:val="693F607C"/>
    <w:rsid w:val="699AF8BF"/>
    <w:rsid w:val="69D6C440"/>
    <w:rsid w:val="6ABE1714"/>
    <w:rsid w:val="6B000E3A"/>
    <w:rsid w:val="6B02E7A2"/>
    <w:rsid w:val="6B29A8E9"/>
    <w:rsid w:val="6B376D08"/>
    <w:rsid w:val="6B5E2E4F"/>
    <w:rsid w:val="6BC337FC"/>
    <w:rsid w:val="6BFCED71"/>
    <w:rsid w:val="6C9BDE9B"/>
    <w:rsid w:val="6CBAB1B3"/>
    <w:rsid w:val="6D02F985"/>
    <w:rsid w:val="71523142"/>
    <w:rsid w:val="7377C22C"/>
    <w:rsid w:val="7393215A"/>
    <w:rsid w:val="762DF066"/>
    <w:rsid w:val="76546223"/>
    <w:rsid w:val="78EB7D5B"/>
    <w:rsid w:val="798A3C7D"/>
    <w:rsid w:val="7D6B6763"/>
    <w:rsid w:val="7D8E9B4B"/>
    <w:rsid w:val="7E11FD5D"/>
    <w:rsid w:val="7EA501A6"/>
    <w:rsid w:val="7EA9072B"/>
    <w:rsid w:val="7EAA5F44"/>
    <w:rsid w:val="7EE6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324B"/>
  <w15:chartTrackingRefBased/>
  <w15:docId w15:val="{7A198216-91E8-4F5F-A367-86E65C68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2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72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238"/>
  </w:style>
  <w:style w:type="paragraph" w:styleId="Footer">
    <w:name w:val="footer"/>
    <w:basedOn w:val="Normal"/>
    <w:link w:val="FooterChar"/>
    <w:uiPriority w:val="99"/>
    <w:unhideWhenUsed/>
    <w:rsid w:val="00A27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238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houseproduct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jmcfurniture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ytradewest.com/Default.asp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scholarschoice.ca/classroom-furniture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9CF3E-CA5D-493A-BD74-B92373E05A20}"/>
</file>

<file path=customXml/itemProps2.xml><?xml version="1.0" encoding="utf-8"?>
<ds:datastoreItem xmlns:ds="http://schemas.openxmlformats.org/officeDocument/2006/customXml" ds:itemID="{C4CA96E6-F556-422B-A319-C1C0371BCB71}"/>
</file>

<file path=customXml/itemProps3.xml><?xml version="1.0" encoding="utf-8"?>
<ds:datastoreItem xmlns:ds="http://schemas.openxmlformats.org/officeDocument/2006/customXml" ds:itemID="{F87BF709-8E03-42D3-987C-B1D6E501CD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Olsen</dc:creator>
  <cp:keywords/>
  <dc:description/>
  <cp:lastModifiedBy>Itinerant Clerical</cp:lastModifiedBy>
  <cp:revision>2</cp:revision>
  <dcterms:created xsi:type="dcterms:W3CDTF">2024-04-25T21:09:00Z</dcterms:created>
  <dcterms:modified xsi:type="dcterms:W3CDTF">2024-04-25T21:09:00Z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